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臺北市立萬芳高級中學(國中部)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學年度領域/科目課程計畫</w:t>
      </w:r>
      <w:r w:rsidDel="00000000" w:rsidR="00000000" w:rsidRPr="00000000">
        <w:rPr>
          <w:rtl w:val="0"/>
        </w:rPr>
      </w:r>
    </w:p>
    <w:tbl>
      <w:tblPr>
        <w:tblStyle w:val="Table1"/>
        <w:tblW w:w="22000.0" w:type="dxa"/>
        <w:jc w:val="left"/>
        <w:tblInd w:w="0.0" w:type="dxa"/>
        <w:tblLayout w:type="fixed"/>
        <w:tblLook w:val="0000"/>
      </w:tblPr>
      <w:tblGrid>
        <w:gridCol w:w="737"/>
        <w:gridCol w:w="992"/>
        <w:gridCol w:w="2835"/>
        <w:gridCol w:w="5954"/>
        <w:gridCol w:w="3685"/>
        <w:gridCol w:w="1701"/>
        <w:gridCol w:w="4678"/>
        <w:gridCol w:w="1418"/>
        <w:tblGridChange w:id="0">
          <w:tblGrid>
            <w:gridCol w:w="737"/>
            <w:gridCol w:w="992"/>
            <w:gridCol w:w="2835"/>
            <w:gridCol w:w="5954"/>
            <w:gridCol w:w="3685"/>
            <w:gridCol w:w="1701"/>
            <w:gridCol w:w="4678"/>
            <w:gridCol w:w="1418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領域/科目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□國語文□英語文□數學□社會(□歷史□地理□公民與社會)□自然科學(□理化□生物□地球科學)□藝術(□音樂□視覺藝術□表演藝術)</w:t>
              <w:br w:type="textWrapping"/>
              <w:t xml:space="preserve">□綜合活動(□家政□童軍□輔導)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科技(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資訊科技□生活科技)□健康與體育(□健康教育□體育)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實施年級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□7年級 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8年級 □9年級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上學期 □下學期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選用教科書: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康軒版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學期內每 2 週 2 節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領域核心素養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科-J-A1:具備良好的科技態度，並能應用科技知能，以啟發自我潛能。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科-J-A2:運用科技工具，理解與歸納問題，進而提出簡易的解決之道。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科-J-A3:利用科技資源，擬定與執行科技專題活動。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科-J-B1:具備運用科技符號與運算思維進行日常生活的表達與溝通。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科-J-B2:理解資訊與科技的基本原理，具備媒體識讀的能力，並能了解人與科技、資訊、媒體的互動關係。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科-J-B3:了解美感應用於科技的特質，並進行科技創作與分享。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科-J-C1:理解科技與人文議題，培養科技發展衍生之守法觀念與公民意識。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課程目標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第一篇 資訊科技篇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1.認識資訊科技的社會議題及資訊倫理。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2.認識模組化程式。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3.認識陣列。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4.使用Scratch完成程式專題。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5.學習排序及搜尋演算法的基本原理。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6.使用Scratch實作排序、搜尋的程式。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7.使用MIT App Inventor製作手機程式。</w:t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名稱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跨領域/</w:t>
              <w:br w:type="textWrapping"/>
              <w:t xml:space="preserve">協同教學</w:t>
            </w:r>
          </w:p>
        </w:tc>
      </w:tr>
      <w:tr>
        <w:trPr>
          <w:cantSplit w:val="1"/>
          <w:trHeight w:val="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學習表現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第一學期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1-1資訊科技的社會議題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資H-Ⅳ-4:媒體與資訊科技相關社會議題。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資H-Ⅳ-5:資訊倫理與法律。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人J8:了解人身自由權，並具有自我保護的知能。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法J8:認識民事、刑事、行政法的基本原則。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1-1資訊科技的社會議題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資H-Ⅳ-4:媒體與資訊科技相關社會議題。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資H-Ⅳ-5:資訊倫理與法律。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人J8:了解人身自由權，並具有自我保護的知能。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法J8:認識民事、刑事、行政法的基本原則。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1-2媒體識讀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資H-Ⅳ-4:媒體與資訊科技相關社會議題。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資H-Ⅳ-5:資訊倫理與法律。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人J8:了解人身自由權，並具有自我保護的知能。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法J8:認識民事、刑事、行政法的基本原則。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1-3資訊倫理與網路禮儀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運a-Ⅳ-1:能落實健康的數位使用習慣與態度。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運a-Ⅳ-2:能了解資訊科技相關之法律、倫理及社會議題，以保護自己與尊重他人。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資H-Ⅳ-4:媒體與資訊科技相關社會議題。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資H-Ⅳ-5:資訊倫理與法律。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作業成品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人J8:了解人身自由權，並具有自我保護的知能。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品J5:資訊與媒體的公共性與社會責任。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法J8:認識民事、刑事、行政法的基本原則。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2-1正多邊形小畫家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2-1正多邊形小畫家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2-2有趣的幾何圖形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【第一次評量週】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2-2有趣的幾何圖形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2-2有趣的幾何圖形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2-2有趣的幾何圖形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3-1認識陣列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3-1認識陣列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3-2陣列程式—成績計算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3-2陣列程式—成績計算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【第二次評量週】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3-2陣列程式—成績計算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4-1選號與開獎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4-1選號與開獎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4-1選號與開獎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4-2彩球號碼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4-2彩球號碼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【第三次評量週】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性J3:檢視家庭、學校、職場中基於性別刻板印象產生的偏見與歧視。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第二學期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1-1排序演算法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上機實作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1-1排序演算法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1-2程式實作—氣泡排序法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1-2程式實作—氣泡排序法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1-2程式實作—氣泡排序法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1-2程式實作—氣泡排序法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資A-Ⅳ-2:陣列資料結構的概念與應用。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1.課堂討論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2.上機實作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3.作業成品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國J5:檢視個人在全球競爭與合作中可以扮演的角色。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2-1搜尋演算法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【第一次評量週】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2-2程式實作－拍賣查詢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2-2程式實作－拍賣查詢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1.課堂討論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2.上機實作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3.作業成品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2-2程式實作－拍賣查詢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2-2程式實作－拍賣查詢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運p-Ⅳ-3:能有系統地整理數位資源。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3-1認識MIT App Inventor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3-1認識MIT App Inventor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【第二次評量週】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上機實作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課堂討論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3-2App實作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─匯率換算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3-2App實作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─匯率換算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3-3App實作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─英文學習幫手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3-3App實作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─英文學習幫手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3-4App實作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─隨身資訊站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3-4App實作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③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─隨身資訊站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【第三次評量週】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上機實作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作業成品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性J9:認識性別權益相關法律與性別平等運動的楷模，具備關懷性別少數的態度。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性J10:探究社會中資源運用與分配的性別不平等，並提出解決策略。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【國際教育】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國J3:了解我國與全球議題之關聯性。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學期課程回顧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運t-Ⅳ-1:能了解資訊系統的基本組成架構與運算原理。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運t-Ⅳ-2:能熟悉資訊系統之使用與簡易故障排除。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運t-Ⅳ-3:能設計資訊作品以解決生活問題。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運t-Ⅳ-4:能應用運算思維解析問題。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運p-Ⅳ-1:能選用適當的資訊科技組織思維，並進行有效的表達。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運p-Ⅳ-2:能利用資訊科技與他人進行有效的互動。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運a-Ⅳ-3:能具備探索資訊科技之興趣，不受性別限制。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資A-Ⅳ-3:基本演算法的介紹。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資P-Ⅳ-3:陣列程式設計實作。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資P-Ⅳ-4:模組化程式設計的概念。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資P-Ⅳ-5:模組化程式設計與問題解決實作。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課堂討論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紙筆測驗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閱J3:理解學科知識內的重要詞彙的意涵，並懂得如何運用該詞彙與他人進行溝通。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設備需求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1.依照教室現有設備、材料，準備︰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(1)電腦   (2)廣播系統    (3)粉筆、白板筆   (4)黑板、白板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2.其他工具：依照各課程所需準備。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3.相關影片。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4、教學網站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   註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2380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3g+rm/bX7XVC7dZfvIfOHI1qfw==">AMUW2mXlR/70GPxMSzAdU+4RTESvDTQZTkm4R5rJYJdFr6KRPdX06IQAjaGVwByhovy0N/5lTtowbIe3LjytBsLbMqvOXjhzOcyw7A03f6P4E9yZZaCOIeo=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2021-03-16T07:13:00Z</dcterms:created>
  <dc:creator>user</dc:creator>
</cp:coreProperties>
</file>