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1D" w:rsidRDefault="00B91E1D" w:rsidP="00B91E1D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Pr="00DB728D" w:rsidRDefault="00DB728D" w:rsidP="00DB728D"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 w:hint="eastAsia"/>
                <w:color w:val="000000"/>
              </w:rPr>
              <w:t>藝</w:t>
            </w:r>
            <w:r w:rsidR="009A7B2F">
              <w:rPr>
                <w:rFonts w:ascii="標楷體" w:eastAsia="標楷體" w:hAnsi="標楷體" w:cs="標楷體"/>
                <w:color w:val="000000"/>
              </w:rPr>
              <w:t>術(□音樂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視覺藝術□表演藝術)□綜合活動(□家政□童軍□輔導)□科技(□資訊科技□生活科技)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FF152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DB728D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DB728D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64544E"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64544E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6534F5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藝-J-A1 參與藝術活動，增進美感知能。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藝-J-A2 嘗試設計思考，探索藝術實踐解決問題的途徑。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藝-J-A3 嘗試規劃與執行藝術活動，因應情境需求發揮創意。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藝-J-B1 應用藝術符號，以表達觀點與風格。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藝-J-B2 思辨科技資訊、媒體與藝術的關係，進行創作與鑑賞。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藝-J-B3 善用多元感官，探索理解藝術與生活的關聯，以展現美感意識。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藝-J-C1 探討藝術活動中社會議題的意義。</w:t>
            </w:r>
          </w:p>
          <w:p w:rsidR="00654F4C" w:rsidRPr="00BD5B74" w:rsidRDefault="00654F4C" w:rsidP="00654F4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藝-J-C2 透過藝術實踐，建立利他與合群的知能，培養團隊合作與溝通協調的能力。</w:t>
            </w:r>
          </w:p>
          <w:p w:rsidR="006534F5" w:rsidRDefault="00654F4C" w:rsidP="00654F4C">
            <w:r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藝-J-C3 理解在地及全球藝術與文化的多元與差異。</w:t>
            </w:r>
          </w:p>
        </w:tc>
      </w:tr>
      <w:tr w:rsidR="006534F5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6251E" w:rsidRPr="000033D5" w:rsidRDefault="00BD5B74" w:rsidP="0076251E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 w:rsidRPr="000033D5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第一學期</w:t>
            </w:r>
          </w:p>
          <w:p w:rsidR="00BD5B74" w:rsidRPr="000033D5" w:rsidRDefault="00FA6CBF" w:rsidP="00FA6CBF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1</w:t>
            </w:r>
            <w:r>
              <w:rPr>
                <w:rFonts w:ascii="BiauKai" w:eastAsia="BiauKai" w:hAnsi="BiauKai"/>
                <w:sz w:val="20"/>
                <w:szCs w:val="20"/>
              </w:rPr>
              <w:t>-1.</w:t>
            </w:r>
            <w:r>
              <w:rPr>
                <w:rFonts w:ascii="BiauKai" w:eastAsia="BiauKai" w:hAnsi="BiauKai" w:hint="eastAsia"/>
                <w:sz w:val="20"/>
                <w:szCs w:val="20"/>
              </w:rPr>
              <w:t>經由版畫欣賞瞭解版畫功能與版畫的藝術媒材表現</w:t>
            </w:r>
          </w:p>
          <w:p w:rsidR="00BD5B74" w:rsidRDefault="000033D5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1-2.</w:t>
            </w:r>
            <w:r w:rsidR="00FA6CBF">
              <w:rPr>
                <w:rFonts w:ascii="BiauKai" w:eastAsia="BiauKai" w:hAnsi="BiauKai" w:hint="eastAsia"/>
                <w:sz w:val="20"/>
                <w:szCs w:val="20"/>
              </w:rPr>
              <w:t>經由</w:t>
            </w:r>
            <w:r w:rsidR="00FB3286">
              <w:rPr>
                <w:rFonts w:ascii="BiauKai" w:eastAsia="BiauKai" w:hAnsi="BiauKai" w:hint="eastAsia"/>
                <w:sz w:val="20"/>
                <w:szCs w:val="20"/>
              </w:rPr>
              <w:t>實作練習藏書票圖樣設計與雕刻技巧學習製作版畫的技術</w:t>
            </w:r>
          </w:p>
          <w:p w:rsidR="006522E8" w:rsidRDefault="006522E8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1-3</w:t>
            </w:r>
            <w:r w:rsidR="00FA6CBF">
              <w:rPr>
                <w:rFonts w:ascii="BiauKai" w:eastAsia="BiauKai" w:hAnsi="BiauKai"/>
                <w:sz w:val="20"/>
                <w:szCs w:val="20"/>
              </w:rPr>
              <w:t>.</w:t>
            </w:r>
            <w:r w:rsidR="00FB3286">
              <w:rPr>
                <w:rFonts w:ascii="BiauKai" w:eastAsia="BiauKai" w:hAnsi="BiauKai" w:hint="eastAsia"/>
                <w:sz w:val="20"/>
                <w:szCs w:val="20"/>
              </w:rPr>
              <w:t>將版畫知識或技術運用於日常生活中</w:t>
            </w:r>
          </w:p>
          <w:p w:rsidR="000033D5" w:rsidRDefault="000033D5" w:rsidP="00BD5B7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2-1.</w:t>
            </w:r>
            <w:r w:rsidR="00FB3286">
              <w:rPr>
                <w:rFonts w:ascii="BiauKai" w:eastAsia="BiauKai" w:hAnsi="BiauKai" w:hint="eastAsia"/>
                <w:sz w:val="20"/>
                <w:szCs w:val="20"/>
              </w:rPr>
              <w:t>從前輩畫家作品欣賞中</w:t>
            </w:r>
            <w:r w:rsidR="00FB3286"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FB32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理解百年臺灣時代變遷</w:t>
            </w:r>
            <w:r w:rsidR="00FB3286"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FB32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體會臺灣自然與人文之美</w:t>
            </w:r>
          </w:p>
          <w:p w:rsidR="000033D5" w:rsidRDefault="000033D5" w:rsidP="00BD5B74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2-2.</w:t>
            </w:r>
            <w:r w:rsidR="00FB3286">
              <w:rPr>
                <w:rFonts w:ascii="BiauKai" w:eastAsia="BiauKai" w:hAnsi="BiauKai" w:hint="eastAsia"/>
                <w:sz w:val="20"/>
                <w:szCs w:val="20"/>
              </w:rPr>
              <w:t>透過觀察與感受畫作的鑑賞活動</w:t>
            </w:r>
            <w:r w:rsidR="00FB3286" w:rsidRPr="00BD5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FB32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理解藝術家對所處時代的關懷與影響</w:t>
            </w:r>
          </w:p>
          <w:p w:rsidR="0076251E" w:rsidRPr="000033D5" w:rsidRDefault="00BD5B74" w:rsidP="0076251E">
            <w:pPr>
              <w:pStyle w:val="Web"/>
              <w:spacing w:before="0" w:after="0"/>
              <w:jc w:val="both"/>
              <w:rPr>
                <w:rFonts w:ascii="BiauKai" w:eastAsia="BiauKai" w:hAnsi="BiauKai"/>
                <w:sz w:val="20"/>
                <w:szCs w:val="20"/>
              </w:rPr>
            </w:pPr>
            <w:r w:rsidRPr="000033D5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第二學期</w:t>
            </w:r>
          </w:p>
          <w:p w:rsidR="00F64FF4" w:rsidRPr="00E37D93" w:rsidRDefault="00F64FF4" w:rsidP="00F64FF4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E37D93">
              <w:rPr>
                <w:rFonts w:ascii="BiauKai" w:eastAsia="BiauKai" w:hAnsi="BiauKai"/>
                <w:sz w:val="20"/>
                <w:szCs w:val="20"/>
              </w:rPr>
              <w:t>1-1.</w:t>
            </w:r>
            <w:r w:rsidR="00E37D93"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了解水墨</w:t>
            </w:r>
            <w:r w:rsid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</w:t>
            </w:r>
            <w:r w:rsidR="00E37D93"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的基本精神與特質。</w:t>
            </w:r>
          </w:p>
          <w:p w:rsidR="00F64FF4" w:rsidRPr="00E37D93" w:rsidRDefault="00F64FF4" w:rsidP="00F64FF4">
            <w:pPr>
              <w:rPr>
                <w:sz w:val="20"/>
                <w:szCs w:val="20"/>
              </w:rPr>
            </w:pPr>
            <w:r w:rsidRPr="00E37D93">
              <w:rPr>
                <w:rFonts w:ascii="BiauKai" w:eastAsia="BiauKai" w:hAnsi="BiauKai"/>
                <w:sz w:val="20"/>
                <w:szCs w:val="20"/>
              </w:rPr>
              <w:t>1-2.</w:t>
            </w:r>
            <w:r w:rsidR="00E37D93"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鑑賞水墨畫家創作的形式、風格與內容。</w:t>
            </w:r>
          </w:p>
          <w:p w:rsidR="00E37D93" w:rsidRPr="00E37D93" w:rsidRDefault="00E37D93" w:rsidP="00E37D9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E37D93">
              <w:rPr>
                <w:rFonts w:ascii="BiauKai" w:eastAsia="BiauKai" w:hAnsi="BiauKai"/>
                <w:sz w:val="20"/>
                <w:szCs w:val="20"/>
              </w:rPr>
              <w:t>1-3.</w:t>
            </w:r>
            <w:r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熟練水墨媒材的表現技法，運用東方美學的形式思考與推理，拓展美感經驗。</w:t>
            </w:r>
          </w:p>
          <w:p w:rsidR="00F64FF4" w:rsidRDefault="00F64FF4" w:rsidP="00F64FF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2-1.</w:t>
            </w:r>
            <w:r w:rsidR="00684C86">
              <w:rPr>
                <w:rFonts w:ascii="BiauKai" w:eastAsia="BiauKai" w:hAnsi="BiauKai" w:hint="eastAsia"/>
                <w:sz w:val="20"/>
                <w:szCs w:val="20"/>
              </w:rPr>
              <w:t>能理解大眾流行與藝術產物功能</w:t>
            </w:r>
            <w:r w:rsidR="00684C86" w:rsidRPr="00E37D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684C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認識普普藝術拓展多元藝術視野</w:t>
            </w:r>
          </w:p>
          <w:p w:rsidR="00BD5B74" w:rsidRPr="00F64FF4" w:rsidRDefault="00F64FF4" w:rsidP="00F64FF4">
            <w:pPr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/>
                <w:sz w:val="20"/>
                <w:szCs w:val="20"/>
              </w:rPr>
              <w:t>2-2.</w:t>
            </w:r>
            <w:r w:rsidR="00684C86">
              <w:rPr>
                <w:rFonts w:ascii="BiauKai" w:eastAsia="BiauKai" w:hAnsi="BiauKai" w:hint="eastAsia"/>
                <w:sz w:val="20"/>
                <w:szCs w:val="20"/>
              </w:rPr>
              <w:t>透過校園塗鴉設計藝文活動培養學生對校園環境的關注</w:t>
            </w:r>
          </w:p>
        </w:tc>
      </w:tr>
      <w:tr w:rsidR="006534F5" w:rsidTr="00245968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Default="009A7B2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245968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5537D" w:rsidTr="00CA18DB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37D" w:rsidRDefault="00F868CF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35537D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F868CF" w:rsidP="00245968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1611349568"/>
              </w:sdtPr>
              <w:sdtEndPr/>
              <w:sdtContent>
                <w:r w:rsidR="0035537D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35537D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</w:sdtContent>
            </w:sdt>
            <w:r w:rsidR="0035537D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35537D">
              <w:rPr>
                <w:rFonts w:ascii="BiauKai" w:eastAsia="BiauKai" w:hAnsi="BiauKai" w:cs="標楷體"/>
                <w:color w:val="000000"/>
              </w:rPr>
              <w:t>9</w:t>
            </w:r>
            <w:sdt>
              <w:sdtPr>
                <w:rPr>
                  <w:rFonts w:ascii="BiauKai" w:eastAsia="BiauKai" w:hAnsi="BiauKai"/>
                </w:rPr>
                <w:tag w:val="goog_rdk_2"/>
                <w:id w:val="1340341763"/>
              </w:sdtPr>
              <w:sdtEndPr/>
              <w:sdtContent>
                <w:r w:rsidR="0035537D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35537D" w:rsidRPr="00245968" w:rsidRDefault="00F868CF" w:rsidP="00245968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893930942"/>
              </w:sdtPr>
              <w:sdtEndPr>
                <w:rPr>
                  <w:sz w:val="20"/>
                  <w:szCs w:val="20"/>
                </w:rPr>
              </w:sdtEndPr>
              <w:sdtContent>
                <w:r w:rsidR="0035537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35537D" w:rsidRPr="007C636B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7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1171261323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35537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35537D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b/>
                <w:color w:val="000000"/>
              </w:rPr>
            </w:pPr>
            <w:r w:rsidRPr="003F47CA">
              <w:rPr>
                <w:rFonts w:ascii="標楷體" w:eastAsia="標楷體" w:hAnsi="標楷體" w:hint="eastAsia"/>
                <w:b/>
                <w:color w:val="000000"/>
              </w:rPr>
              <w:t>版中有畫</w:t>
            </w:r>
          </w:p>
          <w:p w:rsidR="0035537D" w:rsidRPr="003F47CA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b/>
                <w:color w:val="000000"/>
              </w:rPr>
            </w:pPr>
            <w:r w:rsidRPr="003F47CA">
              <w:rPr>
                <w:rFonts w:ascii="標楷體" w:eastAsia="標楷體" w:hAnsi="標楷體" w:hint="eastAsia"/>
                <w:b/>
                <w:color w:val="000000"/>
              </w:rPr>
              <w:t>藏書票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設計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版畫的生活運用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版畫歷史與特性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凹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孔版畫的原理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凸版畫的製作與賞析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藏書票的製作流程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藏書票構想草圖設計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藏書票構想定案完稿</w:t>
            </w:r>
          </w:p>
          <w:p w:rsidR="0035537D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藏書票圖章拓印</w:t>
            </w:r>
          </w:p>
          <w:p w:rsidR="0035537D" w:rsidRPr="005F7586" w:rsidRDefault="0035537D" w:rsidP="005F7586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藏書票圖章線條精修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視1-IV-1 能使用構成要素和形式原理，表達情感與想法。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視1-IV-4 能透過議題創作，表達對生活環境及社會文化的理解。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視2-IV-2 能理解視覺符號的意義，並表達多元的觀點。</w:t>
            </w:r>
          </w:p>
          <w:p w:rsidR="0035537D" w:rsidRPr="003831FF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視3-IV-3 能應用設計思考及藝術知能，因應生活情境尋求解決方案。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 色彩理論、造形表現、符號意涵。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藝術常識、藝術鑑賞方法。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  <w:p w:rsidR="0035537D" w:rsidRDefault="0035537D" w:rsidP="004B58CD">
            <w:pPr>
              <w:jc w:val="both"/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 設計思考、生活美感。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認知部分(33%)：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1.能瞭解版畫發展史與藝術家相關的知識。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2.能瞭解版畫製作的技法與流程。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3.能藉由欣賞不同的版畫技巧及風格提升對版畫的鑑賞能力。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技能部分(33%)：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1.能描述不同版種的版畫製作方式。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2.能運用所學習到的技法完成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</w:t>
            </w: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創作。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3.能實踐版畫在生活上的應用。</w:t>
            </w:r>
          </w:p>
          <w:p w:rsidR="0035537D" w:rsidRPr="000033EC" w:rsidRDefault="0035537D" w:rsidP="000033EC">
            <w:pPr>
              <w:pStyle w:val="Web"/>
              <w:spacing w:before="0" w:after="0"/>
              <w:jc w:val="both"/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情意部分(34%)：能完成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</w:t>
            </w: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作品並與同儕進行交流與分享。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37D" w:rsidRPr="0035537D" w:rsidRDefault="0035537D" w:rsidP="000033EC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553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【多元文化教育】</w:t>
            </w:r>
          </w:p>
          <w:p w:rsidR="0035537D" w:rsidRDefault="0035537D" w:rsidP="00BD5FBB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33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多J8 探討不同文化接觸時可能產生的衝突融合和創新。</w:t>
            </w:r>
          </w:p>
          <w:p w:rsidR="00106AF1" w:rsidRDefault="00106AF1" w:rsidP="00BD5FBB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06AF1" w:rsidRPr="00CB0F3F" w:rsidRDefault="00106AF1" w:rsidP="00106AF1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涯規劃</w:t>
            </w: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教育】</w:t>
            </w:r>
          </w:p>
          <w:p w:rsidR="00CB0F3F" w:rsidRPr="00106AF1" w:rsidRDefault="00106AF1" w:rsidP="0035537D">
            <w:pPr>
              <w:rPr>
                <w:rFonts w:ascii="BiauKai" w:eastAsia="BiauKai" w:hAnsi="BiauKai"/>
                <w:sz w:val="20"/>
                <w:szCs w:val="20"/>
              </w:rPr>
            </w:pPr>
            <w:r w:rsidRPr="00CB0F3F">
              <w:rPr>
                <w:rFonts w:ascii="BiauKai" w:eastAsia="BiauKai" w:hAnsi="BiauKai"/>
                <w:sz w:val="20"/>
                <w:szCs w:val="20"/>
              </w:rPr>
              <w:t>涯 J3 覺察自己的能力與興趣。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 w:rsidP="00BD5FBB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35537D" w:rsidTr="00CA18DB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37D" w:rsidRDefault="00355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F868CF" w:rsidP="0024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179972311"/>
              </w:sdtPr>
              <w:sdtEndPr/>
              <w:sdtContent>
                <w:r w:rsidR="0035537D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D46A0E">
                  <w:rPr>
                    <w:rFonts w:ascii="BiauKai" w:eastAsia="BiauKai" w:hAnsi="BiauKai" w:cs="標楷體"/>
                    <w:color w:val="000000"/>
                  </w:rPr>
                  <w:t>10</w:t>
                </w:r>
              </w:sdtContent>
            </w:sdt>
            <w:r w:rsidR="0035537D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35537D">
              <w:rPr>
                <w:rFonts w:ascii="BiauKai" w:eastAsia="BiauKai" w:hAnsi="BiauKai" w:cs="標楷體"/>
                <w:color w:val="000000"/>
              </w:rPr>
              <w:t>16</w:t>
            </w:r>
            <w:sdt>
              <w:sdtPr>
                <w:rPr>
                  <w:rFonts w:ascii="BiauKai" w:eastAsia="BiauKai" w:hAnsi="BiauKai" w:hint="eastAsia"/>
                </w:rPr>
                <w:tag w:val="goog_rdk_2"/>
                <w:id w:val="-1618131270"/>
              </w:sdtPr>
              <w:sdtEndPr>
                <w:rPr>
                  <w:rFonts w:hint="default"/>
                </w:rPr>
              </w:sdtEndPr>
              <w:sdtContent>
                <w:r w:rsidR="0035537D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35537D" w:rsidRPr="00245968" w:rsidRDefault="00F868CF" w:rsidP="0024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標楷體"/>
                <w:color w:val="000000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707561475"/>
              </w:sdtPr>
              <w:sdtEndPr>
                <w:rPr>
                  <w:sz w:val="20"/>
                  <w:szCs w:val="20"/>
                </w:rPr>
              </w:sdtEndPr>
              <w:sdtContent>
                <w:r w:rsidR="0035537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35537D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13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2065791380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35537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35537D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 w:rsidP="003F47CA">
            <w:pPr>
              <w:pStyle w:val="Web"/>
              <w:spacing w:before="0" w:after="0"/>
              <w:rPr>
                <w:rFonts w:ascii="標楷體" w:eastAsia="標楷體" w:hAnsi="標楷體"/>
                <w:b/>
                <w:color w:val="000000"/>
              </w:rPr>
            </w:pPr>
            <w:r w:rsidRPr="003F47CA">
              <w:rPr>
                <w:rFonts w:ascii="標楷體" w:eastAsia="標楷體" w:hAnsi="標楷體" w:hint="eastAsia"/>
                <w:b/>
                <w:color w:val="000000"/>
              </w:rPr>
              <w:t>版中有畫</w:t>
            </w:r>
          </w:p>
          <w:p w:rsidR="0035537D" w:rsidRPr="003F47CA" w:rsidRDefault="0035537D" w:rsidP="003F47CA">
            <w:pPr>
              <w:pStyle w:val="Web"/>
              <w:spacing w:before="0" w:after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藏書票凸版製作</w:t>
            </w:r>
          </w:p>
          <w:p w:rsidR="0035537D" w:rsidRDefault="0035537D" w:rsidP="003F47CA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木刻雕刀的種類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三角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V型雕刀技法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斜口雕刀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美工刀技法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陰刻與陽刻差異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綜合雕刻製版</w:t>
            </w:r>
          </w:p>
          <w:p w:rsidR="0035537D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藏書票試印與修版</w:t>
            </w:r>
          </w:p>
          <w:p w:rsidR="0035537D" w:rsidRPr="00AA7B93" w:rsidRDefault="0035537D" w:rsidP="003F47C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16.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藏書票續印與簽名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視1-IV-1 能使用構成要素和形式原理，表達情感與想法。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視1-IV-4 能透過議題創作，表達對生活環境及社會文化的理解。</w:t>
            </w:r>
          </w:p>
          <w:p w:rsidR="0035537D" w:rsidRPr="004B58CD" w:rsidRDefault="0035537D" w:rsidP="004B58CD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視2-IV-2 能理解視覺符號的意義，並表達多元的觀點。</w:t>
            </w:r>
          </w:p>
          <w:p w:rsidR="0035537D" w:rsidRPr="00E54AC3" w:rsidRDefault="0035537D" w:rsidP="004B58CD">
            <w:pPr>
              <w:pStyle w:val="Web"/>
              <w:jc w:val="both"/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視3-IV-3 能應用設計思考及藝術知能，因應生活情境尋求解決方案。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Pr="004B58CD" w:rsidRDefault="0035537D" w:rsidP="004B58CD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 色彩理論、造形表現、符號意涵。</w:t>
            </w:r>
          </w:p>
          <w:p w:rsidR="0035537D" w:rsidRPr="004B58CD" w:rsidRDefault="0035537D" w:rsidP="004B58CD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藝術常識、藝術鑑賞方法。</w:t>
            </w:r>
          </w:p>
          <w:p w:rsidR="0035537D" w:rsidRPr="004B58CD" w:rsidRDefault="0035537D" w:rsidP="004B58CD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  <w:p w:rsidR="0035537D" w:rsidRPr="004B58CD" w:rsidRDefault="0035537D" w:rsidP="004B58CD">
            <w:pPr>
              <w:pStyle w:val="Web"/>
              <w:spacing w:before="0" w:after="0"/>
            </w:pPr>
            <w:r w:rsidRPr="004B58C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 設計思考、生活美感。</w:t>
            </w:r>
          </w:p>
        </w:tc>
        <w:tc>
          <w:tcPr>
            <w:tcW w:w="2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 w:rsidP="00D45367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Pr="00787931" w:rsidRDefault="0035537D" w:rsidP="000033EC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37D" w:rsidRDefault="003553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4AC3" w:rsidTr="00245968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C3" w:rsidRDefault="00E54AC3" w:rsidP="00E5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Pr="00840EA1" w:rsidRDefault="00F868CF" w:rsidP="00840EA1">
            <w:pPr>
              <w:spacing w:line="300" w:lineRule="auto"/>
              <w:jc w:val="center"/>
            </w:pPr>
            <w:sdt>
              <w:sdtPr>
                <w:rPr>
                  <w:rFonts w:ascii="BiauKai" w:eastAsia="BiauKai" w:hAnsi="BiauKai"/>
                </w:rPr>
                <w:tag w:val="goog_rdk_9"/>
                <w:id w:val="-1015215853"/>
              </w:sdtPr>
              <w:sdtEndPr/>
              <w:sdtContent>
                <w:r w:rsidR="00E54AC3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E54AC3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  <w:r w:rsidR="00840EA1">
                  <w:rPr>
                    <w:rFonts w:ascii="BiauKai" w:eastAsia="BiauKai" w:hAnsi="BiauKai" w:cs="標楷體"/>
                    <w:color w:val="000000"/>
                  </w:rPr>
                  <w:t>7</w:t>
                </w:r>
              </w:sdtContent>
            </w:sdt>
            <w:r w:rsidR="00E54AC3" w:rsidRPr="00245968">
              <w:rPr>
                <w:rFonts w:ascii="BiauKai" w:eastAsia="BiauKai" w:hAnsi="BiauKai" w:cs="標楷體"/>
                <w:color w:val="000000"/>
              </w:rPr>
              <w:t>-20</w:t>
            </w:r>
            <w:sdt>
              <w:sdtPr>
                <w:rPr>
                  <w:rFonts w:ascii="BiauKai" w:eastAsia="BiauKai" w:hAnsi="BiauKai"/>
                </w:rPr>
                <w:tag w:val="goog_rdk_10"/>
                <w:id w:val="1617863173"/>
              </w:sdtPr>
              <w:sdtEndPr/>
              <w:sdtContent>
                <w:r w:rsidR="00E54AC3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E54AC3" w:rsidRPr="00245968" w:rsidRDefault="00F868CF" w:rsidP="00840EA1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-644435855"/>
              </w:sdtPr>
              <w:sdtEndPr>
                <w:rPr>
                  <w:sz w:val="20"/>
                  <w:szCs w:val="20"/>
                </w:rPr>
              </w:sdtEndPr>
              <w:sdtContent>
                <w:r w:rsidR="00E54AC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E54AC3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20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827781250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E54AC3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E54AC3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A1" w:rsidRPr="002173AD" w:rsidRDefault="004802F6" w:rsidP="00E54AC3">
            <w:pPr>
              <w:pStyle w:val="Web"/>
              <w:spacing w:before="0" w:after="0"/>
              <w:rPr>
                <w:rFonts w:ascii="Cambria" w:eastAsia="BiauKai" w:hAnsi="Cambria"/>
                <w:b/>
              </w:rPr>
            </w:pPr>
            <w:r w:rsidRPr="002173AD">
              <w:rPr>
                <w:rFonts w:ascii="BiauKai" w:eastAsia="BiauKai" w:hAnsi="BiauKai" w:hint="eastAsia"/>
                <w:b/>
              </w:rPr>
              <w:t>咱ㄟ所在</w:t>
            </w:r>
            <w:r w:rsidRPr="002173AD">
              <w:rPr>
                <w:rFonts w:ascii="BiauKai" w:eastAsia="BiauKai" w:hAnsi="BiauKai"/>
                <w:b/>
              </w:rPr>
              <w:t>.</w:t>
            </w:r>
            <w:r w:rsidRPr="002173AD">
              <w:rPr>
                <w:rFonts w:ascii="Apple Color Emoji" w:eastAsia="BiauKai" w:hAnsi="Apple Color Emoji" w:cs="Apple Color Emoji" w:hint="eastAsia"/>
                <w:b/>
              </w:rPr>
              <w:t>彼</w:t>
            </w:r>
            <w:r w:rsidRPr="002173AD">
              <w:rPr>
                <w:rFonts w:ascii="Cambria" w:eastAsia="BiauKai" w:hAnsi="Cambria" w:cs="Apple Color Emoji" w:hint="eastAsia"/>
                <w:b/>
              </w:rPr>
              <w:t>ㄟ時代</w:t>
            </w:r>
          </w:p>
          <w:p w:rsidR="004802F6" w:rsidRDefault="004802F6" w:rsidP="00E54AC3">
            <w:pPr>
              <w:pStyle w:val="Web"/>
              <w:spacing w:before="0" w:after="0"/>
              <w:rPr>
                <w:rFonts w:ascii="BiauKai" w:eastAsia="BiauKai" w:hAnsi="BiauKai"/>
                <w:b/>
                <w:sz w:val="20"/>
                <w:szCs w:val="20"/>
              </w:rPr>
            </w:pPr>
            <w:r w:rsidRPr="002173AD">
              <w:rPr>
                <w:rFonts w:ascii="BiauKai" w:eastAsia="BiauKai" w:hAnsi="BiauKai" w:hint="eastAsia"/>
                <w:b/>
              </w:rPr>
              <w:t>臺灣前輩藝術家</w:t>
            </w:r>
          </w:p>
          <w:p w:rsidR="00E54AC3" w:rsidRDefault="00840EA1" w:rsidP="00E54AC3">
            <w:pPr>
              <w:pStyle w:val="Web"/>
              <w:spacing w:before="0" w:after="0"/>
              <w:rPr>
                <w:rFonts w:ascii="BiauKai" w:eastAsia="BiauKai" w:hAnsi="BiauKai"/>
                <w:sz w:val="20"/>
                <w:szCs w:val="20"/>
              </w:rPr>
            </w:pPr>
            <w:r w:rsidRPr="00840EA1">
              <w:rPr>
                <w:rFonts w:ascii="BiauKai" w:eastAsia="BiauKai" w:hAnsi="BiauKai" w:hint="eastAsia"/>
                <w:sz w:val="20"/>
                <w:szCs w:val="20"/>
              </w:rPr>
              <w:t>1</w:t>
            </w:r>
            <w:r w:rsidRPr="00840EA1">
              <w:rPr>
                <w:rFonts w:ascii="BiauKai" w:eastAsia="BiauKai" w:hAnsi="BiauKai"/>
                <w:sz w:val="20"/>
                <w:szCs w:val="20"/>
              </w:rPr>
              <w:t>.</w:t>
            </w:r>
            <w:r w:rsidR="00015D8F">
              <w:rPr>
                <w:rFonts w:ascii="BiauKai" w:eastAsia="BiauKai" w:hAnsi="BiauKai" w:hint="eastAsia"/>
                <w:sz w:val="20"/>
                <w:szCs w:val="20"/>
              </w:rPr>
              <w:t>日治時期台灣藝術家</w:t>
            </w:r>
          </w:p>
          <w:p w:rsidR="00840EA1" w:rsidRDefault="00840EA1" w:rsidP="00E54AC3">
            <w:pPr>
              <w:pStyle w:val="Web"/>
              <w:spacing w:before="0" w:after="0"/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2</w:t>
            </w:r>
            <w:r>
              <w:rPr>
                <w:rFonts w:ascii="BiauKai" w:eastAsia="BiauKai" w:hAnsi="BiauKai"/>
                <w:sz w:val="20"/>
                <w:szCs w:val="20"/>
              </w:rPr>
              <w:t>.</w:t>
            </w:r>
            <w:r w:rsidR="00015D8F">
              <w:rPr>
                <w:rFonts w:ascii="BiauKai" w:eastAsia="BiauKai" w:hAnsi="BiauKai" w:hint="eastAsia"/>
                <w:sz w:val="20"/>
                <w:szCs w:val="20"/>
              </w:rPr>
              <w:t>臺灣前輩藝術家作品與時代風格</w:t>
            </w:r>
          </w:p>
          <w:p w:rsidR="00840EA1" w:rsidRDefault="00840EA1" w:rsidP="00E54AC3">
            <w:pPr>
              <w:pStyle w:val="Web"/>
              <w:spacing w:before="0" w:after="0"/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3</w:t>
            </w:r>
            <w:r>
              <w:rPr>
                <w:rFonts w:ascii="BiauKai" w:eastAsia="BiauKai" w:hAnsi="BiauKai"/>
                <w:sz w:val="20"/>
                <w:szCs w:val="20"/>
              </w:rPr>
              <w:t>.</w:t>
            </w:r>
            <w:r w:rsidR="00015D8F">
              <w:rPr>
                <w:rFonts w:ascii="BiauKai" w:eastAsia="BiauKai" w:hAnsi="BiauKai" w:hint="eastAsia"/>
                <w:sz w:val="20"/>
                <w:szCs w:val="20"/>
              </w:rPr>
              <w:t>藝術鑑賞流程與步驟</w:t>
            </w:r>
          </w:p>
          <w:p w:rsidR="00840EA1" w:rsidRPr="00840EA1" w:rsidRDefault="00840EA1" w:rsidP="00E54AC3">
            <w:pPr>
              <w:pStyle w:val="Web"/>
              <w:spacing w:before="0" w:after="0"/>
              <w:rPr>
                <w:rFonts w:ascii="BiauKai" w:eastAsia="BiauKai" w:hAnsi="BiauKai"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sz w:val="20"/>
                <w:szCs w:val="20"/>
              </w:rPr>
              <w:t>4</w:t>
            </w:r>
            <w:r>
              <w:rPr>
                <w:rFonts w:ascii="BiauKai" w:eastAsia="BiauKai" w:hAnsi="BiauKai"/>
                <w:sz w:val="20"/>
                <w:szCs w:val="20"/>
              </w:rPr>
              <w:t>.</w:t>
            </w:r>
            <w:r w:rsidR="00015D8F">
              <w:rPr>
                <w:rFonts w:ascii="BiauKai" w:eastAsia="BiauKai" w:hAnsi="BiauKai" w:hint="eastAsia"/>
                <w:sz w:val="20"/>
                <w:szCs w:val="20"/>
              </w:rPr>
              <w:t>百年臺灣繪畫發展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視1-IV-2 能使用多元媒材與技法，表現個人或社群的觀點。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視1-IV-4 能透過議題創作，表達對生活環境及社會文化的理解。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視2-IV-1 能體驗藝術作品，並接受多元的觀點。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視2-IV-3 能理解藝術產物的功能與價值，以拓展多元視野。</w:t>
            </w:r>
          </w:p>
          <w:p w:rsidR="00E54AC3" w:rsidRPr="004E2546" w:rsidRDefault="004E2546" w:rsidP="004E2546">
            <w:pPr>
              <w:pStyle w:val="Web"/>
              <w:spacing w:before="0" w:after="0"/>
              <w:jc w:val="both"/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視3-IV-1 能透過多元藝文活動的參與，培養對在地藝文環境的關注態度。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46" w:rsidRPr="004E2546" w:rsidRDefault="004E2546" w:rsidP="004E2546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藝術常識、藝術鑑賞方法。</w:t>
            </w:r>
          </w:p>
          <w:p w:rsidR="004E2546" w:rsidRPr="004E2546" w:rsidRDefault="004E2546" w:rsidP="004E254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  <w:p w:rsidR="004E2546" w:rsidRPr="004E2546" w:rsidRDefault="004E2546" w:rsidP="004E254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視A-IV-3 在地及各族群藝術、全球藝術。</w:t>
            </w:r>
          </w:p>
          <w:p w:rsidR="00E54AC3" w:rsidRDefault="004E2546" w:rsidP="004E2546">
            <w:pPr>
              <w:pStyle w:val="Web"/>
              <w:spacing w:before="0" w:after="0"/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視P-IV-1 公共藝術、在地及各族群藝文活動、藝術薪傳。</w:t>
            </w:r>
            <w:r w:rsidRPr="004E254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認知部分(33%)：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1.能認識臺灣前輩代表藝術家，理解其作品與時代風格、藝術特色與影響性。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2.能簡單描述百年來臺灣繪畫藝術發展之樣貌。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技能部分(33%)：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1.能描述臺灣前輩代表畫家與重要畫作，具備鑑賞與說明的能力。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2.能以口語或文字清晰表達對藝術作品的觀察、感受與見解。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情意部分(34%)：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1.從對畫作的觀察與體驗中發掘美感，提升對美的敏銳度，並進而落實於個人生活之美感追求。</w:t>
            </w:r>
          </w:p>
          <w:p w:rsidR="00E54AC3" w:rsidRPr="004E2546" w:rsidRDefault="004E2546" w:rsidP="0066219B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2.結合個人生活經驗與體會，發展個人創作風格。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46" w:rsidRPr="00761FCA" w:rsidRDefault="004E2546" w:rsidP="004E254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61FC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【生命教育】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生J5 人不只是客體，更是具有自我尊嚴的主體。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生J6 人生目的與意義。</w:t>
            </w:r>
          </w:p>
          <w:p w:rsidR="004E2546" w:rsidRPr="004E2546" w:rsidRDefault="004E2546" w:rsidP="004E254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生J12 公共議題中的道德思辨。</w:t>
            </w:r>
            <w:r w:rsidRPr="004E254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  <w:p w:rsidR="00E54AC3" w:rsidRPr="00B50316" w:rsidRDefault="004E2546" w:rsidP="004E2546">
            <w:pPr>
              <w:pStyle w:val="Web"/>
              <w:spacing w:before="0" w:after="0"/>
              <w:jc w:val="both"/>
            </w:pPr>
            <w:r w:rsidRPr="004E25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生J13 美感經驗的發現與創造。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C3" w:rsidRDefault="00E54AC3" w:rsidP="00E54AC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C24EA" w:rsidTr="00245968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F868CF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9A7B2F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F868CF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tag w:val="goog_rdk_12"/>
                <w:id w:val="-1276713840"/>
              </w:sdtPr>
              <w:sdtEndPr>
                <w:rPr>
                  <w:rFonts w:ascii="BiauKai" w:eastAsia="BiauKai" w:hAnsi="BiauKai"/>
                </w:rPr>
              </w:sdtEndPr>
              <w:sdtContent/>
            </w:sdt>
            <w:sdt>
              <w:sdtPr>
                <w:rPr>
                  <w:rFonts w:ascii="BiauKai" w:eastAsia="BiauKai" w:hAnsi="BiauKai"/>
                </w:rPr>
                <w:tag w:val="goog_rdk_1"/>
                <w:id w:val="-1622066398"/>
              </w:sdtPr>
              <w:sdtEndPr/>
              <w:sdtContent>
                <w:r w:rsidR="00245968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245968" w:rsidRPr="00245968">
                  <w:rPr>
                    <w:rFonts w:ascii="BiauKai" w:eastAsia="BiauKai" w:hAnsi="BiauKai" w:cs="標楷體"/>
                    <w:color w:val="000000"/>
                  </w:rPr>
                  <w:t>1</w:t>
                </w:r>
              </w:sdtContent>
            </w:sdt>
            <w:r w:rsidR="00245968" w:rsidRPr="00245968">
              <w:rPr>
                <w:rFonts w:ascii="BiauKai" w:eastAsia="BiauKai" w:hAnsi="BiauKai" w:cs="標楷體"/>
                <w:color w:val="000000"/>
              </w:rPr>
              <w:t>-</w:t>
            </w:r>
            <w:r w:rsidR="002173AD">
              <w:rPr>
                <w:rFonts w:ascii="BiauKai" w:eastAsia="BiauKai" w:hAnsi="BiauKai" w:cs="標楷體"/>
                <w:color w:val="000000"/>
              </w:rPr>
              <w:t>12</w:t>
            </w:r>
            <w:sdt>
              <w:sdtPr>
                <w:rPr>
                  <w:rFonts w:ascii="BiauKai" w:eastAsia="BiauKai" w:hAnsi="BiauKai" w:hint="eastAsia"/>
                </w:rPr>
                <w:tag w:val="goog_rdk_2"/>
                <w:id w:val="-682905478"/>
              </w:sdtPr>
              <w:sdtEndPr>
                <w:rPr>
                  <w:rFonts w:hint="default"/>
                </w:rPr>
              </w:sdtEndPr>
              <w:sdtContent>
                <w:r w:rsidR="00245968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  <w:sdt>
              <w:sdtPr>
                <w:rPr>
                  <w:rFonts w:ascii="BiauKai" w:eastAsia="BiauKai" w:hAnsi="BiauKai"/>
                </w:rPr>
                <w:tag w:val="goog_rdk_13"/>
                <w:id w:val="-831605138"/>
                <w:showingPlcHdr/>
              </w:sdtPr>
              <w:sdtEndPr>
                <w:rPr>
                  <w:rFonts w:ascii="新細明體" w:eastAsia="新細明體" w:hAnsi="新細明體"/>
                </w:rPr>
              </w:sdtEndPr>
              <w:sdtContent>
                <w:r w:rsidR="002173AD">
                  <w:rPr>
                    <w:rFonts w:ascii="BiauKai" w:eastAsia="BiauKai" w:hAnsi="BiauKai"/>
                  </w:rPr>
                  <w:t xml:space="preserve">     </w:t>
                </w:r>
              </w:sdtContent>
            </w:sdt>
          </w:p>
          <w:p w:rsidR="002173AD" w:rsidRDefault="00F868CF">
            <w:pPr>
              <w:spacing w:line="300" w:lineRule="auto"/>
              <w:jc w:val="center"/>
            </w:pPr>
            <w:sdt>
              <w:sdtPr>
                <w:rPr>
                  <w:rFonts w:ascii="BiauKai" w:eastAsia="BiauKai" w:hAnsi="BiauKai"/>
                </w:rPr>
                <w:tag w:val="goog_rdk_1"/>
                <w:id w:val="-1665311259"/>
              </w:sdtPr>
              <w:sdtEndPr>
                <w:rPr>
                  <w:sz w:val="20"/>
                  <w:szCs w:val="20"/>
                </w:rPr>
              </w:sdtEndPr>
              <w:sdtContent>
                <w:r w:rsidR="002173A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2173AD" w:rsidRPr="007C636B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7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-2144272851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2173AD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2173AD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3AD" w:rsidRPr="00761FCA" w:rsidRDefault="002173AD" w:rsidP="002173AD">
            <w:pPr>
              <w:rPr>
                <w:rFonts w:ascii="BiauKai" w:eastAsia="BiauKai" w:hAnsi="BiauKai"/>
                <w:b/>
              </w:rPr>
            </w:pPr>
            <w:r w:rsidRPr="00761FCA">
              <w:rPr>
                <w:rFonts w:ascii="BiauKai" w:eastAsia="BiauKai" w:hAnsi="BiauKai" w:hint="eastAsia"/>
                <w:b/>
                <w:color w:val="000000"/>
              </w:rPr>
              <w:t>虛實相生水墨流轉</w:t>
            </w:r>
          </w:p>
          <w:p w:rsidR="006534F5" w:rsidRPr="00761FCA" w:rsidRDefault="002173AD" w:rsidP="00E53F43">
            <w:pPr>
              <w:rPr>
                <w:rFonts w:ascii="BiauKai" w:eastAsia="BiauKai" w:hAnsi="BiauKai" w:cs="標楷體"/>
                <w:color w:val="000000"/>
              </w:rPr>
            </w:pPr>
            <w:r w:rsidRPr="00761FCA">
              <w:rPr>
                <w:rFonts w:ascii="BiauKai" w:eastAsia="BiauKai" w:hAnsi="BiauKai" w:cs="標楷體" w:hint="eastAsia"/>
                <w:b/>
                <w:color w:val="000000"/>
              </w:rPr>
              <w:t>水墨畫</w:t>
            </w:r>
          </w:p>
          <w:p w:rsidR="002173AD" w:rsidRPr="00E6376A" w:rsidRDefault="002173AD" w:rsidP="003C23F8">
            <w:pPr>
              <w:pStyle w:val="Web"/>
              <w:spacing w:before="0" w:after="0"/>
              <w:rPr>
                <w:rFonts w:ascii="BiauKai" w:eastAsia="BiauKai" w:hAnsi="BiauKai" w:cs="新細明體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水墨</w:t>
            </w:r>
            <w:r w:rsidR="003C23F8"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構圖與留白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意境</w:t>
            </w:r>
            <w:r w:rsidR="003C23F8"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表現</w:t>
            </w:r>
          </w:p>
          <w:p w:rsidR="002173AD" w:rsidRPr="00E6376A" w:rsidRDefault="002173AD" w:rsidP="003C23F8">
            <w:pPr>
              <w:rPr>
                <w:rFonts w:ascii="BiauKai" w:eastAsia="BiauKai" w:hAnsi="BiauKai" w:cs="標楷體"/>
                <w:color w:val="000000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2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乾溼濃淡焦</w:t>
            </w:r>
            <w:r w:rsidR="00E6376A" w:rsidRPr="00E6376A">
              <w:rPr>
                <w:rFonts w:ascii="BiauKai" w:eastAsia="BiauKai" w:hAnsi="BiauKai" w:cs="Times New Roman" w:hint="eastAsia"/>
                <w:color w:val="000000"/>
                <w:sz w:val="20"/>
                <w:szCs w:val="20"/>
              </w:rPr>
              <w:t>五韻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墨色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3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皴擦點染</w:t>
            </w:r>
            <w:r w:rsidR="003C23F8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的筆觸變化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4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青綠山水與潑墨山水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5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3C23F8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工筆與寫意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6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E6376A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樹與葉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7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E6376A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山石皴法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8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E6376A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水與染色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9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.</w:t>
            </w:r>
            <w:r w:rsidR="00E6376A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墨色疊染運用</w:t>
            </w:r>
          </w:p>
          <w:p w:rsidR="002173AD" w:rsidRPr="00E6376A" w:rsidRDefault="002173AD" w:rsidP="00E53F43">
            <w:pPr>
              <w:rPr>
                <w:rFonts w:ascii="BiauKai" w:eastAsia="BiauKai" w:hAnsi="BiauKai" w:cs="標楷體"/>
                <w:color w:val="000000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0.</w:t>
            </w:r>
            <w:r w:rsidR="00E6376A"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彩墨疊染</w:t>
            </w:r>
            <w:r w:rsidR="00E6376A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運用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1.</w:t>
            </w:r>
            <w:r w:rsidR="00E6376A" w:rsidRPr="00E6376A">
              <w:rPr>
                <w:rFonts w:ascii="BiauKai" w:eastAsia="BiauKai" w:hAnsi="BiauKai" w:cs="Times New Roman"/>
                <w:color w:val="000000"/>
                <w:sz w:val="20"/>
                <w:szCs w:val="20"/>
              </w:rPr>
              <w:t>款題與鈐印</w:t>
            </w:r>
          </w:p>
          <w:p w:rsidR="002173AD" w:rsidRPr="00E6376A" w:rsidRDefault="002173AD" w:rsidP="00E53F43">
            <w:pPr>
              <w:rPr>
                <w:rFonts w:ascii="BiauKai" w:eastAsia="BiauKai" w:hAnsi="BiauKai"/>
                <w:sz w:val="20"/>
                <w:szCs w:val="20"/>
              </w:rPr>
            </w:pPr>
            <w:r w:rsidRPr="00E6376A">
              <w:rPr>
                <w:rFonts w:ascii="BiauKai" w:eastAsia="BiauKai" w:hAnsi="BiauKai" w:cs="標楷體" w:hint="eastAsia"/>
                <w:color w:val="000000"/>
                <w:sz w:val="20"/>
                <w:szCs w:val="20"/>
              </w:rPr>
              <w:t>1</w:t>
            </w:r>
            <w:r w:rsidRPr="00E6376A">
              <w:rPr>
                <w:rFonts w:ascii="BiauKai" w:eastAsia="BiauKai" w:hAnsi="BiauKai" w:cs="標楷體"/>
                <w:color w:val="000000"/>
                <w:sz w:val="20"/>
                <w:szCs w:val="20"/>
              </w:rPr>
              <w:t>2.</w:t>
            </w:r>
            <w:r w:rsidR="00E6376A" w:rsidRPr="00E6376A">
              <w:rPr>
                <w:rFonts w:ascii="BiauKai" w:eastAsia="BiauKai" w:hAnsi="BiauKai" w:hint="eastAsia"/>
                <w:color w:val="000000"/>
                <w:sz w:val="20"/>
                <w:szCs w:val="20"/>
              </w:rPr>
              <w:t>作品成果欣賞與分享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F6" w:rsidRPr="007C7EF6" w:rsidRDefault="007C7EF6" w:rsidP="007C7EF6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視1-IV-1 能使用構成要素和形式原理，表達情感與想法。</w:t>
            </w:r>
          </w:p>
          <w:p w:rsidR="007C7EF6" w:rsidRPr="007C7EF6" w:rsidRDefault="007C7EF6" w:rsidP="007C7EF6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視2-IV-2 能理解視覺符號的意義，並表達多元的觀點。</w:t>
            </w:r>
          </w:p>
          <w:p w:rsidR="006534F5" w:rsidRDefault="007C7EF6" w:rsidP="007C7EF6">
            <w:pPr>
              <w:rPr>
                <w:rFonts w:ascii="標楷體" w:eastAsia="標楷體" w:hAnsi="標楷體" w:cs="標楷體"/>
                <w:color w:val="00000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視3-IV-1 能透過多元藝文活動的參與，培養對在地藝文環境的關注態度。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F6" w:rsidRPr="00F767FA" w:rsidRDefault="007C7EF6" w:rsidP="007C7EF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視E-IV-1 色彩理論、造形表現、符號意涵。</w:t>
            </w:r>
          </w:p>
          <w:p w:rsidR="007C7EF6" w:rsidRPr="00F767FA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視A-IV-1 藝術嘗試、藝術鑑賞方法。</w:t>
            </w:r>
          </w:p>
          <w:p w:rsidR="006534F5" w:rsidRPr="007C7EF6" w:rsidRDefault="007C7EF6" w:rsidP="007C7EF6">
            <w:pPr>
              <w:pStyle w:val="Web"/>
              <w:spacing w:before="0" w:after="0"/>
              <w:jc w:val="both"/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視A-IV-2 傳統藝術、當代藝術、視覺文化。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歷程性評量(50%)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2.習作與作品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（1）學習態度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（2）創作作品。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總結性評量(50%)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認知部分：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1.認識水墨的特色、分類與意境。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2.辨別水墨的形式特徵，筆法與墨法。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技能部分：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1.進行筆墨練習，運用傳統筆法與創意技法發想自己的水墨風格。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2.理解水墨與生活的關聯，展現生命經驗。例如：獨處的空間—山水。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情意部分：</w:t>
            </w:r>
          </w:p>
          <w:p w:rsidR="007C7EF6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1.欣賞水墨古今經典作品。</w:t>
            </w:r>
          </w:p>
          <w:p w:rsidR="006534F5" w:rsidRPr="007C7EF6" w:rsidRDefault="007C7EF6" w:rsidP="007C7EF6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C7E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2.比較傳統與當今臺灣水墨創作之異同。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F1" w:rsidRPr="0035537D" w:rsidRDefault="00106AF1" w:rsidP="00106AF1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5537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【多元文化教育】</w:t>
            </w:r>
          </w:p>
          <w:p w:rsidR="00106AF1" w:rsidRPr="00106AF1" w:rsidRDefault="00106AF1" w:rsidP="00106AF1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多 J2 關懷我族文化遺產 的傳承與興革。</w:t>
            </w:r>
          </w:p>
          <w:p w:rsidR="00106AF1" w:rsidRPr="00106AF1" w:rsidRDefault="00106AF1" w:rsidP="00F767FA">
            <w:pPr>
              <w:pStyle w:val="Web"/>
              <w:spacing w:before="0" w:after="0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767FA" w:rsidRPr="00F767FA" w:rsidRDefault="00F767FA" w:rsidP="00F767FA">
            <w:pPr>
              <w:pStyle w:val="Web"/>
              <w:spacing w:before="0" w:after="0"/>
              <w:ind w:right="57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【性別平等】</w:t>
            </w:r>
          </w:p>
          <w:p w:rsidR="00F767FA" w:rsidRPr="00106AF1" w:rsidRDefault="00106AF1" w:rsidP="00106AF1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性 J6 探究各種符號中 的性別意涵及人 際溝通中的性別 問題。</w:t>
            </w:r>
          </w:p>
          <w:p w:rsidR="00F767FA" w:rsidRPr="00F767FA" w:rsidRDefault="00F767FA" w:rsidP="00F767FA">
            <w:pPr>
              <w:rPr>
                <w:sz w:val="20"/>
                <w:szCs w:val="20"/>
              </w:rPr>
            </w:pPr>
          </w:p>
          <w:p w:rsidR="00F767FA" w:rsidRPr="00F767FA" w:rsidRDefault="00F767FA" w:rsidP="00F767FA">
            <w:pPr>
              <w:pStyle w:val="Web"/>
              <w:spacing w:before="0" w:after="0"/>
              <w:ind w:right="57"/>
              <w:jc w:val="both"/>
              <w:rPr>
                <w:sz w:val="20"/>
                <w:szCs w:val="20"/>
              </w:rPr>
            </w:pPr>
            <w:r w:rsidRPr="00F767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【人權】</w:t>
            </w:r>
          </w:p>
          <w:p w:rsidR="00106AF1" w:rsidRPr="00106AF1" w:rsidRDefault="00106AF1" w:rsidP="00106AF1">
            <w:pPr>
              <w:rPr>
                <w:rFonts w:ascii="BiauKai" w:eastAsia="BiauKai" w:hAnsi="BiauKai"/>
                <w:sz w:val="20"/>
                <w:szCs w:val="20"/>
              </w:rPr>
            </w:pPr>
            <w:r w:rsidRPr="00106AF1">
              <w:rPr>
                <w:rFonts w:ascii="BiauKai" w:eastAsia="BiauKai" w:hAnsi="BiauKai"/>
                <w:sz w:val="20"/>
                <w:szCs w:val="20"/>
              </w:rPr>
              <w:t>人 J5 了解社會上有不同 的群體和文化，尊重並欣賞其差異。</w:t>
            </w:r>
          </w:p>
          <w:p w:rsidR="00106AF1" w:rsidRPr="00106AF1" w:rsidRDefault="00106AF1" w:rsidP="00106AF1">
            <w:pPr>
              <w:pStyle w:val="Web"/>
              <w:spacing w:before="0" w:after="0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45968" w:rsidTr="00245968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968" w:rsidRDefault="00245968" w:rsidP="00245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968" w:rsidRDefault="00F868CF" w:rsidP="00245968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9"/>
                <w:id w:val="1954278739"/>
              </w:sdtPr>
              <w:sdtEndPr/>
              <w:sdtContent>
                <w:r w:rsidR="00245968" w:rsidRPr="00245968">
                  <w:rPr>
                    <w:rFonts w:ascii="BiauKai" w:eastAsia="BiauKai" w:hAnsi="BiauKai" w:cs="Gungsuh"/>
                    <w:color w:val="000000"/>
                  </w:rPr>
                  <w:t>第</w:t>
                </w:r>
                <w:r w:rsidR="00245968" w:rsidRPr="00245968">
                  <w:rPr>
                    <w:rFonts w:ascii="BiauKai" w:eastAsia="BiauKai" w:hAnsi="BiauKai" w:cs="標楷體"/>
                    <w:color w:val="000000"/>
                  </w:rPr>
                  <w:t>13</w:t>
                </w:r>
              </w:sdtContent>
            </w:sdt>
            <w:r w:rsidR="00245968" w:rsidRPr="00245968">
              <w:rPr>
                <w:rFonts w:ascii="BiauKai" w:eastAsia="BiauKai" w:hAnsi="BiauKai" w:cs="標楷體"/>
                <w:color w:val="000000"/>
              </w:rPr>
              <w:t>-20</w:t>
            </w:r>
            <w:sdt>
              <w:sdtPr>
                <w:rPr>
                  <w:rFonts w:ascii="BiauKai" w:eastAsia="BiauKai" w:hAnsi="BiauKai"/>
                </w:rPr>
                <w:tag w:val="goog_rdk_10"/>
                <w:id w:val="-137657825"/>
              </w:sdtPr>
              <w:sdtEndPr/>
              <w:sdtContent>
                <w:r w:rsidR="00245968" w:rsidRPr="00245968">
                  <w:rPr>
                    <w:rFonts w:ascii="BiauKai" w:eastAsia="BiauKai" w:hAnsi="BiauKai" w:cs="Gungsuh"/>
                    <w:color w:val="000000"/>
                  </w:rPr>
                  <w:t>週</w:t>
                </w:r>
              </w:sdtContent>
            </w:sdt>
          </w:p>
          <w:p w:rsidR="00F6730E" w:rsidRPr="00245968" w:rsidRDefault="00F868CF" w:rsidP="00245968">
            <w:pPr>
              <w:spacing w:line="300" w:lineRule="auto"/>
              <w:jc w:val="center"/>
              <w:rPr>
                <w:rFonts w:ascii="BiauKai" w:eastAsia="BiauKai" w:hAnsi="BiauKai"/>
              </w:rPr>
            </w:pPr>
            <w:sdt>
              <w:sdtPr>
                <w:rPr>
                  <w:rFonts w:ascii="BiauKai" w:eastAsia="BiauKai" w:hAnsi="BiauKai"/>
                </w:rPr>
                <w:tag w:val="goog_rdk_1"/>
                <w:id w:val="850072781"/>
              </w:sdtPr>
              <w:sdtEndPr>
                <w:rPr>
                  <w:sz w:val="20"/>
                  <w:szCs w:val="20"/>
                </w:rPr>
              </w:sdtEndPr>
              <w:sdtContent>
                <w:r w:rsidR="00F6730E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第</w:t>
                </w:r>
                <w:r w:rsidR="00F6730E">
                  <w:rPr>
                    <w:rFonts w:ascii="BiauKai" w:eastAsia="BiauKai" w:hAnsi="BiauKai" w:cs="標楷體"/>
                    <w:color w:val="000000"/>
                    <w:sz w:val="20"/>
                    <w:szCs w:val="20"/>
                  </w:rPr>
                  <w:t>13</w:t>
                </w:r>
              </w:sdtContent>
            </w:sdt>
            <w:sdt>
              <w:sdtPr>
                <w:rPr>
                  <w:rFonts w:ascii="BiauKai" w:eastAsia="BiauKai" w:hAnsi="BiauKai" w:hint="eastAsia"/>
                  <w:sz w:val="20"/>
                  <w:szCs w:val="20"/>
                </w:rPr>
                <w:tag w:val="goog_rdk_2"/>
                <w:id w:val="1539619460"/>
              </w:sdtPr>
              <w:sdtEndPr>
                <w:rPr>
                  <w:rFonts w:hint="default"/>
                  <w:sz w:val="24"/>
                  <w:szCs w:val="24"/>
                </w:rPr>
              </w:sdtEndPr>
              <w:sdtContent>
                <w:r w:rsidR="00F6730E" w:rsidRPr="007C636B">
                  <w:rPr>
                    <w:rFonts w:ascii="BiauKai" w:eastAsia="BiauKai" w:hAnsi="BiauKai" w:cs="Gungsuh"/>
                    <w:color w:val="000000"/>
                    <w:sz w:val="20"/>
                    <w:szCs w:val="20"/>
                  </w:rPr>
                  <w:t>週</w:t>
                </w:r>
                <w:r w:rsidR="00F6730E" w:rsidRPr="007C636B">
                  <w:rPr>
                    <w:rFonts w:ascii="BiauKai" w:eastAsia="BiauKai" w:hAnsi="BiauKai" w:cs="Gungsuh" w:hint="eastAsia"/>
                    <w:color w:val="000000"/>
                    <w:sz w:val="20"/>
                    <w:szCs w:val="20"/>
                  </w:rPr>
                  <w:t>段考</w:t>
                </w:r>
                <w:sdt>
                  <w:sdtPr>
                    <w:rPr>
                      <w:rFonts w:ascii="BiauKai" w:eastAsia="BiauKai" w:hAnsi="BiauKai"/>
                    </w:rPr>
                    <w:tag w:val="goog_rdk_1"/>
                    <w:id w:val="-768073744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F6730E" w:rsidRPr="007C636B">
                      <w:rPr>
                        <w:rFonts w:ascii="BiauKai" w:eastAsia="BiauKai" w:hAnsi="BiauKai" w:cs="Gungsuh"/>
                        <w:color w:val="000000"/>
                        <w:sz w:val="20"/>
                        <w:szCs w:val="20"/>
                      </w:rPr>
                      <w:t>第</w:t>
                    </w:r>
                    <w:r w:rsidR="00F6730E">
                      <w:rPr>
                        <w:rFonts w:ascii="BiauKai" w:eastAsia="BiauKai" w:hAnsi="BiauKai" w:cs="標楷體"/>
                        <w:color w:val="000000"/>
                        <w:sz w:val="20"/>
                        <w:szCs w:val="20"/>
                      </w:rPr>
                      <w:t>20</w:t>
                    </w:r>
                  </w:sdtContent>
                </w:sdt>
                <w:sdt>
                  <w:sdtPr>
                    <w:rPr>
                      <w:rFonts w:ascii="BiauKai" w:eastAsia="BiauKai" w:hAnsi="BiauKai" w:hint="eastAsia"/>
                      <w:sz w:val="20"/>
                      <w:szCs w:val="20"/>
                    </w:rPr>
                    <w:tag w:val="goog_rdk_2"/>
                    <w:id w:val="-1919080961"/>
                  </w:sdtPr>
                  <w:sdtEndPr>
                    <w:rPr>
                      <w:rFonts w:hint="default"/>
                      <w:sz w:val="24"/>
                      <w:szCs w:val="24"/>
                    </w:rPr>
                  </w:sdtEndPr>
                  <w:sdtContent>
                    <w:r w:rsidR="00F6730E" w:rsidRPr="007C636B">
                      <w:rPr>
                        <w:rFonts w:ascii="BiauKai" w:eastAsia="BiauKai" w:hAnsi="BiauKai" w:cs="Gungsuh"/>
                        <w:color w:val="000000"/>
                        <w:sz w:val="20"/>
                        <w:szCs w:val="20"/>
                      </w:rPr>
                      <w:t>週</w:t>
                    </w:r>
                    <w:r w:rsidR="00F6730E" w:rsidRPr="007C636B">
                      <w:rPr>
                        <w:rFonts w:ascii="BiauKai" w:eastAsia="BiauKai" w:hAnsi="BiauKai" w:cs="Gungsuh" w:hint="eastAsia"/>
                        <w:color w:val="000000"/>
                        <w:sz w:val="20"/>
                        <w:szCs w:val="20"/>
                      </w:rPr>
                      <w:t>段考</w:t>
                    </w:r>
                  </w:sdtContent>
                </w:sdt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3D3" w:rsidRPr="001433D3" w:rsidRDefault="001433D3" w:rsidP="001433D3">
            <w:pPr>
              <w:rPr>
                <w:b/>
              </w:rPr>
            </w:pPr>
            <w:r w:rsidRPr="001433D3">
              <w:rPr>
                <w:rFonts w:ascii="標楷體" w:eastAsia="標楷體" w:hAnsi="標楷體" w:hint="eastAsia"/>
                <w:b/>
                <w:color w:val="000000"/>
              </w:rPr>
              <w:t>流行生活「俗」世繪</w:t>
            </w:r>
          </w:p>
          <w:p w:rsidR="001433D3" w:rsidRPr="001433D3" w:rsidRDefault="001433D3" w:rsidP="001433D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 w:rsidRPr="001433D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普普藝</w:t>
            </w:r>
            <w:r w:rsidR="009A512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術特性</w:t>
            </w:r>
          </w:p>
          <w:p w:rsidR="001433D3" w:rsidRDefault="001433D3" w:rsidP="001433D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 w:rsidR="009A512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大眾流行與藝術產物的功能</w:t>
            </w:r>
          </w:p>
          <w:p w:rsidR="009A512B" w:rsidRDefault="009A512B" w:rsidP="001433D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塗鴉藝術</w:t>
            </w:r>
          </w:p>
          <w:p w:rsidR="009A512B" w:rsidRDefault="009A512B" w:rsidP="001433D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校園觀察塗鴉融入</w:t>
            </w:r>
          </w:p>
          <w:p w:rsidR="009A512B" w:rsidRDefault="009A512B" w:rsidP="001433D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校園塗鴉設計</w:t>
            </w:r>
          </w:p>
          <w:p w:rsidR="009A512B" w:rsidRDefault="009A512B" w:rsidP="001433D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塗鴉繪製</w:t>
            </w:r>
          </w:p>
          <w:p w:rsidR="009A512B" w:rsidRDefault="009A512B" w:rsidP="001433D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塗鴉呈現與發表</w:t>
            </w:r>
          </w:p>
          <w:p w:rsidR="009A512B" w:rsidRPr="001433D3" w:rsidRDefault="009A512B" w:rsidP="001433D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校園塗鴉場地還原與作品維護保養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593" w:rsidRPr="00436593" w:rsidRDefault="00436593" w:rsidP="00436593">
            <w:pPr>
              <w:pStyle w:val="Web"/>
              <w:spacing w:before="0" w:after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視1-IV-4 能透過創作，表達對生活環境及社會文化的理解。</w:t>
            </w:r>
          </w:p>
          <w:p w:rsidR="00436593" w:rsidRPr="00436593" w:rsidRDefault="00436593" w:rsidP="00436593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視2-IV-3 能理解藝術產物的功能與價值，以拓展多元視野。</w:t>
            </w:r>
          </w:p>
          <w:p w:rsidR="00245968" w:rsidRDefault="00436593" w:rsidP="00436593">
            <w:pPr>
              <w:rPr>
                <w:rFonts w:ascii="標楷體" w:eastAsia="標楷體" w:hAnsi="標楷體" w:cs="標楷體"/>
                <w:color w:val="00000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視3-IV-1 能透過多元藝文活動的參與，培養對在地藝文環境的關注態度。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視A-IV-3 在地及全球藝術。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視P-IV-3 設計思考、生活美感。</w:t>
            </w:r>
          </w:p>
          <w:p w:rsidR="00245968" w:rsidRPr="00436593" w:rsidRDefault="00436593" w:rsidP="00436593">
            <w:pPr>
              <w:pStyle w:val="Web"/>
              <w:spacing w:before="0" w:after="0"/>
              <w:jc w:val="both"/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視P-IV-4 視覺藝術相關工作的特性與種類。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歷程性評量(</w:t>
            </w:r>
            <w:r w:rsidR="00F85BB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1.學生課堂參與度。</w:t>
            </w:r>
          </w:p>
          <w:p w:rsidR="00436593" w:rsidRPr="00F85BB4" w:rsidRDefault="00436593" w:rsidP="00F85BB4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2.學習單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總結性評量(</w:t>
            </w:r>
            <w:r w:rsidR="00F85BB4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0%)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認知部分：</w:t>
            </w:r>
          </w:p>
          <w:p w:rsidR="00F85BB4" w:rsidRDefault="00436593" w:rsidP="0043659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1.認識大眾流行與藝術產物</w:t>
            </w:r>
          </w:p>
          <w:p w:rsidR="00436593" w:rsidRPr="00436593" w:rsidRDefault="00F85BB4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="00436593"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理解在地與全球塗鴉藝術的理念。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技能部分：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1.能觀察生活周遭的大眾流行藝術。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2.能設計塗鴉字體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插圖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情意部分：</w:t>
            </w:r>
          </w:p>
          <w:p w:rsidR="00436593" w:rsidRPr="00436593" w:rsidRDefault="00436593" w:rsidP="00436593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1.能接納各種街頭藝術。</w:t>
            </w:r>
          </w:p>
          <w:p w:rsidR="00245968" w:rsidRPr="00436593" w:rsidRDefault="00436593" w:rsidP="00436593">
            <w:pPr>
              <w:pStyle w:val="Web"/>
              <w:spacing w:before="0" w:after="0"/>
              <w:jc w:val="both"/>
            </w:pP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2.能關注</w:t>
            </w:r>
            <w:r w:rsidR="00F85B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身處的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</w:t>
            </w:r>
            <w:r w:rsidR="00F85B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</w:t>
            </w:r>
            <w:r w:rsidRPr="00436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A2E" w:rsidRPr="00CB0F3F" w:rsidRDefault="00C22A2E" w:rsidP="00C22A2E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【人權教育】</w:t>
            </w:r>
          </w:p>
          <w:p w:rsidR="00245968" w:rsidRDefault="00C22A2E" w:rsidP="00C22A2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2A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人J5 了解社會上有不同的群體和文化，尊重並欣賞其差異。</w:t>
            </w:r>
          </w:p>
          <w:p w:rsidR="007527CF" w:rsidRDefault="007527CF" w:rsidP="00C22A2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B0F3F" w:rsidRPr="00CB0F3F" w:rsidRDefault="00CB0F3F" w:rsidP="00CB0F3F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【生命教育】</w:t>
            </w:r>
          </w:p>
          <w:p w:rsidR="00CB0F3F" w:rsidRDefault="00CB0F3F" w:rsidP="00CB0F3F">
            <w:pPr>
              <w:rPr>
                <w:rFonts w:ascii="BiauKai" w:eastAsia="BiauKai" w:hAnsi="BiauKai"/>
                <w:sz w:val="20"/>
                <w:szCs w:val="20"/>
              </w:rPr>
            </w:pPr>
            <w:r w:rsidRPr="00CB0F3F">
              <w:rPr>
                <w:rFonts w:ascii="BiauKai" w:eastAsia="BiauKai" w:hAnsi="BiauKai"/>
                <w:sz w:val="20"/>
                <w:szCs w:val="20"/>
              </w:rPr>
              <w:t>生 J1 思考生活、學校與 社區的公共議題， 培養與他人理性溝 通的素養。</w:t>
            </w:r>
          </w:p>
          <w:p w:rsidR="007527CF" w:rsidRDefault="007527CF" w:rsidP="00CB0F3F">
            <w:pPr>
              <w:rPr>
                <w:rFonts w:ascii="BiauKai" w:eastAsia="BiauKai" w:hAnsi="BiauKai"/>
                <w:sz w:val="20"/>
                <w:szCs w:val="20"/>
              </w:rPr>
            </w:pPr>
          </w:p>
          <w:p w:rsidR="00CB0F3F" w:rsidRPr="00CB0F3F" w:rsidRDefault="00CB0F3F" w:rsidP="00CB0F3F">
            <w:pPr>
              <w:pStyle w:val="Web"/>
              <w:spacing w:before="0" w:after="0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【生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涯規劃</w:t>
            </w:r>
            <w:r w:rsidRPr="00CB0F3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教育】</w:t>
            </w:r>
          </w:p>
          <w:p w:rsidR="00CB0F3F" w:rsidRPr="00CB0F3F" w:rsidRDefault="00CB0F3F" w:rsidP="00CB0F3F">
            <w:pPr>
              <w:rPr>
                <w:rFonts w:ascii="BiauKai" w:eastAsia="BiauKai" w:hAnsi="BiauKai"/>
                <w:sz w:val="20"/>
                <w:szCs w:val="20"/>
              </w:rPr>
            </w:pPr>
            <w:r w:rsidRPr="00CB0F3F">
              <w:rPr>
                <w:rFonts w:ascii="BiauKai" w:eastAsia="BiauKai" w:hAnsi="BiauKai"/>
                <w:sz w:val="20"/>
                <w:szCs w:val="20"/>
              </w:rPr>
              <w:t>涯 J3 覺察自己的能力與興趣。</w:t>
            </w:r>
          </w:p>
          <w:p w:rsidR="00CB0F3F" w:rsidRPr="00CB0F3F" w:rsidRDefault="00CB0F3F" w:rsidP="00C22A2E">
            <w:pPr>
              <w:pStyle w:val="Web"/>
              <w:spacing w:before="0" w:after="0"/>
              <w:jc w:val="both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968" w:rsidRDefault="00245968" w:rsidP="0024596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F5A" w:rsidRDefault="00C47F5A" w:rsidP="00C47F5A">
            <w:pPr>
              <w:pStyle w:val="Web"/>
              <w:spacing w:before="0" w:after="0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自編教案、教學簡報、自製教具與示範作品</w:t>
            </w:r>
          </w:p>
          <w:p w:rsidR="006534F5" w:rsidRDefault="00C47F5A" w:rsidP="00C47F5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桌電、單槍、iPad、APPLE VGA、視訊鏡頭、實物投影機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8CF" w:rsidRDefault="00F868CF">
      <w:r>
        <w:separator/>
      </w:r>
    </w:p>
  </w:endnote>
  <w:endnote w:type="continuationSeparator" w:id="0">
    <w:p w:rsidR="00F868CF" w:rsidRDefault="00F8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EC24EA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8CF" w:rsidRDefault="00F868CF">
      <w:r>
        <w:separator/>
      </w:r>
    </w:p>
  </w:footnote>
  <w:footnote w:type="continuationSeparator" w:id="0">
    <w:p w:rsidR="00F868CF" w:rsidRDefault="00F8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AE8"/>
    <w:multiLevelType w:val="multilevel"/>
    <w:tmpl w:val="10E2F89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D91BBD"/>
    <w:multiLevelType w:val="hybridMultilevel"/>
    <w:tmpl w:val="60F4CEE2"/>
    <w:lvl w:ilvl="0" w:tplc="E4B4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214C6"/>
    <w:multiLevelType w:val="hybridMultilevel"/>
    <w:tmpl w:val="02DE7020"/>
    <w:lvl w:ilvl="0" w:tplc="65282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5"/>
    <w:rsid w:val="000033D5"/>
    <w:rsid w:val="000033EC"/>
    <w:rsid w:val="00015D8F"/>
    <w:rsid w:val="00106AF1"/>
    <w:rsid w:val="00117867"/>
    <w:rsid w:val="00127C82"/>
    <w:rsid w:val="001433D3"/>
    <w:rsid w:val="00172935"/>
    <w:rsid w:val="002043F4"/>
    <w:rsid w:val="002173AD"/>
    <w:rsid w:val="00245968"/>
    <w:rsid w:val="00331F70"/>
    <w:rsid w:val="0035537D"/>
    <w:rsid w:val="0036413E"/>
    <w:rsid w:val="00367568"/>
    <w:rsid w:val="00371868"/>
    <w:rsid w:val="003831FF"/>
    <w:rsid w:val="003C23F8"/>
    <w:rsid w:val="003F47CA"/>
    <w:rsid w:val="00436593"/>
    <w:rsid w:val="00454898"/>
    <w:rsid w:val="004802F6"/>
    <w:rsid w:val="004B58CD"/>
    <w:rsid w:val="004C108D"/>
    <w:rsid w:val="004C5A28"/>
    <w:rsid w:val="004E0352"/>
    <w:rsid w:val="004E2546"/>
    <w:rsid w:val="00563635"/>
    <w:rsid w:val="005D2A8B"/>
    <w:rsid w:val="005F51B9"/>
    <w:rsid w:val="005F7586"/>
    <w:rsid w:val="0064544E"/>
    <w:rsid w:val="006522E8"/>
    <w:rsid w:val="006534F5"/>
    <w:rsid w:val="00654F4C"/>
    <w:rsid w:val="0066219B"/>
    <w:rsid w:val="00684C86"/>
    <w:rsid w:val="006C5909"/>
    <w:rsid w:val="007527CF"/>
    <w:rsid w:val="00761FCA"/>
    <w:rsid w:val="0076251E"/>
    <w:rsid w:val="00773C48"/>
    <w:rsid w:val="00787931"/>
    <w:rsid w:val="007C636B"/>
    <w:rsid w:val="007C7EF6"/>
    <w:rsid w:val="00840EA1"/>
    <w:rsid w:val="008D6EBE"/>
    <w:rsid w:val="009A512B"/>
    <w:rsid w:val="009A7B2F"/>
    <w:rsid w:val="00AA7B93"/>
    <w:rsid w:val="00AC241C"/>
    <w:rsid w:val="00AE5BC4"/>
    <w:rsid w:val="00B23E60"/>
    <w:rsid w:val="00B34E35"/>
    <w:rsid w:val="00B50316"/>
    <w:rsid w:val="00B91E1D"/>
    <w:rsid w:val="00BD5B74"/>
    <w:rsid w:val="00BD5FBB"/>
    <w:rsid w:val="00C22A2E"/>
    <w:rsid w:val="00C47F5A"/>
    <w:rsid w:val="00CB0F3F"/>
    <w:rsid w:val="00CC209E"/>
    <w:rsid w:val="00D45367"/>
    <w:rsid w:val="00D46A0E"/>
    <w:rsid w:val="00D5188D"/>
    <w:rsid w:val="00DB728D"/>
    <w:rsid w:val="00DF6CE9"/>
    <w:rsid w:val="00E36E0F"/>
    <w:rsid w:val="00E37D93"/>
    <w:rsid w:val="00E53F43"/>
    <w:rsid w:val="00E54AC3"/>
    <w:rsid w:val="00E6376A"/>
    <w:rsid w:val="00EA264F"/>
    <w:rsid w:val="00EB2905"/>
    <w:rsid w:val="00EC24EA"/>
    <w:rsid w:val="00EF7723"/>
    <w:rsid w:val="00F15D34"/>
    <w:rsid w:val="00F27E02"/>
    <w:rsid w:val="00F361FC"/>
    <w:rsid w:val="00F64FF4"/>
    <w:rsid w:val="00F6730E"/>
    <w:rsid w:val="00F767FA"/>
    <w:rsid w:val="00F85BB4"/>
    <w:rsid w:val="00F868CF"/>
    <w:rsid w:val="00FA6CBF"/>
    <w:rsid w:val="00FB3286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2C02AA-3245-2648-B0F0-5435A7C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06AF1"/>
    <w:pPr>
      <w:widowControl/>
    </w:pPr>
    <w:rPr>
      <w:rFonts w:ascii="新細明體" w:eastAsia="新細明體" w:hAnsi="新細明體" w:cs="新細明體"/>
    </w:rPr>
  </w:style>
  <w:style w:type="paragraph" w:styleId="1">
    <w:name w:val="heading 1"/>
    <w:basedOn w:val="a0"/>
    <w:next w:val="a0"/>
    <w:pPr>
      <w:keepNext/>
      <w:widowControl w:val="0"/>
      <w:suppressAutoHyphens/>
      <w:spacing w:before="180" w:after="180" w:line="720" w:lineRule="auto"/>
      <w:outlineLvl w:val="0"/>
    </w:pPr>
    <w:rPr>
      <w:rFonts w:ascii="Cambria" w:eastAsiaTheme="minorEastAsia" w:hAnsi="Cambria" w:cs="Calibri"/>
      <w:b/>
      <w:bCs/>
      <w:kern w:val="3"/>
      <w:sz w:val="52"/>
      <w:szCs w:val="52"/>
    </w:rPr>
  </w:style>
  <w:style w:type="paragraph" w:styleId="2">
    <w:name w:val="heading 2"/>
    <w:basedOn w:val="a0"/>
    <w:next w:val="a0"/>
    <w:pPr>
      <w:keepNext/>
      <w:widowControl w:val="0"/>
      <w:suppressAutoHyphens/>
      <w:spacing w:line="720" w:lineRule="auto"/>
      <w:outlineLvl w:val="1"/>
    </w:pPr>
    <w:rPr>
      <w:rFonts w:ascii="Arial" w:eastAsiaTheme="minorEastAsia" w:hAnsi="Arial" w:cs="Calibri"/>
      <w:b/>
      <w:bCs/>
      <w:kern w:val="3"/>
      <w:sz w:val="48"/>
      <w:szCs w:val="48"/>
    </w:rPr>
  </w:style>
  <w:style w:type="paragraph" w:styleId="3">
    <w:name w:val="heading 3"/>
    <w:basedOn w:val="a0"/>
    <w:next w:val="a0"/>
    <w:pPr>
      <w:keepNext/>
      <w:widowControl w:val="0"/>
      <w:suppressAutoHyphens/>
      <w:spacing w:line="720" w:lineRule="auto"/>
      <w:outlineLvl w:val="2"/>
    </w:pPr>
    <w:rPr>
      <w:rFonts w:ascii="Cambria" w:eastAsiaTheme="minorEastAsia" w:hAnsi="Cambria" w:cs="Calibri"/>
      <w:b/>
      <w:bCs/>
      <w:kern w:val="3"/>
      <w:sz w:val="36"/>
      <w:szCs w:val="36"/>
    </w:rPr>
  </w:style>
  <w:style w:type="paragraph" w:styleId="4">
    <w:name w:val="heading 4"/>
    <w:basedOn w:val="a0"/>
    <w:next w:val="a0"/>
    <w:pPr>
      <w:keepNext/>
      <w:keepLines/>
      <w:widowControl w:val="0"/>
      <w:suppressAutoHyphens/>
      <w:spacing w:before="240" w:after="40"/>
      <w:outlineLvl w:val="3"/>
    </w:pPr>
    <w:rPr>
      <w:rFonts w:ascii="Calibri" w:eastAsiaTheme="minorEastAsia" w:hAnsi="Calibri" w:cs="Calibri"/>
      <w:b/>
      <w:kern w:val="3"/>
    </w:rPr>
  </w:style>
  <w:style w:type="paragraph" w:styleId="5">
    <w:name w:val="heading 5"/>
    <w:basedOn w:val="a0"/>
    <w:next w:val="a0"/>
    <w:pPr>
      <w:keepNext/>
      <w:keepLines/>
      <w:widowControl w:val="0"/>
      <w:suppressAutoHyphens/>
      <w:spacing w:before="220" w:after="40"/>
      <w:outlineLvl w:val="4"/>
    </w:pPr>
    <w:rPr>
      <w:rFonts w:ascii="Calibri" w:eastAsiaTheme="minorEastAsia" w:hAnsi="Calibri" w:cs="Calibri"/>
      <w:b/>
      <w:kern w:val="3"/>
      <w:sz w:val="22"/>
      <w:szCs w:val="22"/>
    </w:rPr>
  </w:style>
  <w:style w:type="paragraph" w:styleId="6">
    <w:name w:val="heading 6"/>
    <w:basedOn w:val="a0"/>
    <w:next w:val="a0"/>
    <w:pPr>
      <w:keepNext/>
      <w:keepLines/>
      <w:widowControl w:val="0"/>
      <w:suppressAutoHyphens/>
      <w:spacing w:before="200" w:after="40"/>
      <w:outlineLvl w:val="5"/>
    </w:pPr>
    <w:rPr>
      <w:rFonts w:ascii="Calibri" w:eastAsiaTheme="minorEastAsia" w:hAnsi="Calibri" w:cs="Calibri"/>
      <w:b/>
      <w:kern w:val="3"/>
      <w:sz w:val="20"/>
      <w:szCs w:val="20"/>
    </w:rPr>
  </w:style>
  <w:style w:type="paragraph" w:styleId="8">
    <w:name w:val="heading 8"/>
    <w:basedOn w:val="a0"/>
    <w:next w:val="a0"/>
    <w:pPr>
      <w:keepNext/>
      <w:widowControl w:val="0"/>
      <w:suppressAutoHyphens/>
      <w:jc w:val="center"/>
      <w:outlineLvl w:val="7"/>
    </w:pPr>
    <w:rPr>
      <w:rFonts w:ascii="Arial" w:eastAsia="標楷體" w:hAnsi="Arial" w:cs="Calibri"/>
      <w:b/>
      <w:color w:val="000000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widowControl w:val="0"/>
      <w:suppressAutoHyphens/>
      <w:jc w:val="center"/>
    </w:pPr>
    <w:rPr>
      <w:rFonts w:ascii="Arial" w:eastAsia="華康細圓體" w:hAnsi="Arial" w:cs="Arial"/>
      <w:kern w:val="3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Theme="minorEastAsia" w:hAnsi="Calibri" w:cs="Calibri"/>
      <w:kern w:val="3"/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Theme="minorEastAsia" w:hAnsi="Calibri" w:cs="Calibri"/>
      <w:kern w:val="3"/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pPr>
      <w:widowControl w:val="0"/>
      <w:suppressAutoHyphens/>
    </w:pPr>
    <w:rPr>
      <w:rFonts w:ascii="Cambria" w:eastAsiaTheme="minorEastAsia" w:hAnsi="Cambria" w:cs="Calibri"/>
      <w:kern w:val="3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pPr>
      <w:widowControl w:val="0"/>
      <w:suppressAutoHyphens/>
    </w:pPr>
    <w:rPr>
      <w:rFonts w:ascii="標楷體" w:eastAsia="標楷體" w:hAnsi="標楷體" w:cs="Calibri"/>
      <w:kern w:val="3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widowControl w:val="0"/>
      <w:suppressAutoHyphens/>
      <w:ind w:left="100"/>
    </w:pPr>
    <w:rPr>
      <w:rFonts w:ascii="標楷體" w:eastAsia="標楷體" w:hAnsi="標楷體" w:cs="Calibri"/>
      <w:kern w:val="3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pPr>
      <w:widowControl w:val="0"/>
      <w:suppressAutoHyphens/>
    </w:pPr>
    <w:rPr>
      <w:rFonts w:ascii="細明體" w:eastAsia="細明體" w:hAnsi="細明體" w:cs="Courier New"/>
      <w:kern w:val="3"/>
      <w:szCs w:val="22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widowControl w:val="0"/>
      <w:suppressAutoHyphens/>
      <w:snapToGrid w:val="0"/>
      <w:ind w:left="672" w:hanging="672"/>
      <w:jc w:val="both"/>
    </w:pPr>
    <w:rPr>
      <w:rFonts w:eastAsiaTheme="minorEastAsia" w:cs="Calibri"/>
      <w:kern w:val="3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suppressAutoHyphens/>
      <w:spacing w:before="100" w:after="100"/>
    </w:pPr>
    <w:rPr>
      <w:rFonts w:ascii="Arial Unicode MS" w:eastAsiaTheme="minorEastAsia" w:hAnsi="Arial Unicode MS" w:cs="Century"/>
    </w:rPr>
  </w:style>
  <w:style w:type="paragraph" w:styleId="af7">
    <w:name w:val="Note Heading"/>
    <w:basedOn w:val="a0"/>
    <w:next w:val="a0"/>
    <w:pPr>
      <w:widowControl w:val="0"/>
      <w:suppressAutoHyphens/>
      <w:jc w:val="center"/>
    </w:pPr>
    <w:rPr>
      <w:rFonts w:ascii="Times New Roman" w:eastAsia="標楷體" w:hAnsi="Times New Roman" w:cs="Calibri"/>
      <w:kern w:val="3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suppressAutoHyphens/>
      <w:spacing w:before="100" w:after="100"/>
      <w:jc w:val="center"/>
      <w:textAlignment w:val="center"/>
    </w:pPr>
    <w:rPr>
      <w:rFonts w:ascii="Arial Unicode MS" w:eastAsiaTheme="minorEastAsia" w:hAnsi="Arial Unicode MS" w:cs="Century"/>
    </w:rPr>
  </w:style>
  <w:style w:type="paragraph" w:styleId="21">
    <w:name w:val="Body Text Indent 2"/>
    <w:basedOn w:val="a0"/>
    <w:pPr>
      <w:widowControl w:val="0"/>
      <w:suppressAutoHyphens/>
      <w:spacing w:after="120" w:line="480" w:lineRule="auto"/>
      <w:ind w:left="480"/>
    </w:pPr>
    <w:rPr>
      <w:rFonts w:ascii="Calibri" w:eastAsiaTheme="minorEastAsia" w:hAnsi="Calibri" w:cs="Calibri"/>
      <w:kern w:val="3"/>
      <w:szCs w:val="22"/>
    </w:r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widowControl w:val="0"/>
      <w:suppressAutoHyphens/>
      <w:spacing w:after="120"/>
      <w:ind w:left="480"/>
    </w:pPr>
    <w:rPr>
      <w:rFonts w:ascii="Calibri" w:eastAsiaTheme="minorEastAsia" w:hAnsi="Calibri" w:cs="Calibri"/>
      <w:kern w:val="3"/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widowControl w:val="0"/>
      <w:suppressAutoHyphens/>
      <w:spacing w:after="120"/>
    </w:pPr>
    <w:rPr>
      <w:rFonts w:ascii="Calibri" w:eastAsiaTheme="minorEastAsia" w:hAnsi="Calibri" w:cs="Calibri"/>
      <w:kern w:val="3"/>
      <w:szCs w:val="22"/>
    </w:r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suppressAutoHyphens/>
      <w:spacing w:before="100" w:after="100"/>
    </w:pPr>
    <w:rPr>
      <w:rFonts w:ascii="Arial Unicode MS" w:eastAsiaTheme="minorEastAsia" w:hAnsi="Arial Unicode MS" w:cs="Arial Unicode MS"/>
    </w:rPr>
  </w:style>
  <w:style w:type="paragraph" w:styleId="afd">
    <w:name w:val="Normal Indent"/>
    <w:basedOn w:val="a0"/>
    <w:pPr>
      <w:widowControl w:val="0"/>
      <w:suppressAutoHyphens/>
      <w:ind w:left="480"/>
    </w:pPr>
    <w:rPr>
      <w:rFonts w:ascii="Times New Roman" w:eastAsia="標楷體" w:hAnsi="Times New Roman" w:cs="Calibri"/>
      <w:kern w:val="3"/>
      <w:szCs w:val="20"/>
    </w:rPr>
  </w:style>
  <w:style w:type="paragraph" w:customStyle="1" w:styleId="a">
    <w:name w:val="處室工作報告"/>
    <w:basedOn w:val="a0"/>
    <w:pPr>
      <w:widowControl w:val="0"/>
      <w:numPr>
        <w:numId w:val="1"/>
      </w:numPr>
      <w:suppressAutoHyphens/>
      <w:spacing w:line="360" w:lineRule="exact"/>
    </w:pPr>
    <w:rPr>
      <w:rFonts w:ascii="Times New Roman" w:eastAsia="標楷體" w:hAnsi="Times New Roman" w:cs="Calibri"/>
      <w:bCs/>
      <w:kern w:val="3"/>
      <w:sz w:val="26"/>
      <w:szCs w:val="20"/>
    </w:rPr>
  </w:style>
  <w:style w:type="paragraph" w:customStyle="1" w:styleId="33">
    <w:name w:val="3報告內容"/>
    <w:basedOn w:val="a0"/>
    <w:pPr>
      <w:widowControl w:val="0"/>
      <w:tabs>
        <w:tab w:val="num" w:pos="720"/>
      </w:tabs>
      <w:suppressAutoHyphens/>
      <w:spacing w:line="360" w:lineRule="exact"/>
      <w:ind w:left="720" w:hanging="720"/>
    </w:pPr>
    <w:rPr>
      <w:rFonts w:ascii="Times New Roman" w:eastAsia="標楷體" w:hAnsi="Times New Roman" w:cs="Calibri"/>
      <w:kern w:val="3"/>
      <w:sz w:val="26"/>
      <w:szCs w:val="20"/>
    </w:rPr>
  </w:style>
  <w:style w:type="paragraph" w:customStyle="1" w:styleId="23">
    <w:name w:val="2組別"/>
    <w:basedOn w:val="a0"/>
    <w:pPr>
      <w:widowControl w:val="0"/>
      <w:suppressAutoHyphens/>
      <w:spacing w:line="440" w:lineRule="atLeast"/>
      <w:ind w:left="360"/>
    </w:pPr>
    <w:rPr>
      <w:rFonts w:ascii="標楷體" w:eastAsia="標楷體" w:hAnsi="標楷體" w:cs="Calibri"/>
      <w:kern w:val="3"/>
      <w:sz w:val="26"/>
      <w:szCs w:val="20"/>
    </w:rPr>
  </w:style>
  <w:style w:type="paragraph" w:customStyle="1" w:styleId="25pt">
    <w:name w:val="樣式 說明 + 行距:  固定行高 25 pt"/>
    <w:basedOn w:val="a0"/>
    <w:pPr>
      <w:widowControl w:val="0"/>
      <w:tabs>
        <w:tab w:val="num" w:pos="720"/>
      </w:tabs>
      <w:suppressAutoHyphens/>
      <w:spacing w:line="500" w:lineRule="exact"/>
      <w:ind w:left="720" w:hanging="720"/>
    </w:pPr>
    <w:rPr>
      <w:rFonts w:ascii="Arial" w:eastAsia="標楷體" w:hAnsi="Arial"/>
      <w:kern w:val="3"/>
      <w:sz w:val="32"/>
      <w:szCs w:val="20"/>
    </w:rPr>
  </w:style>
  <w:style w:type="paragraph" w:customStyle="1" w:styleId="11">
    <w:name w:val="1處室別"/>
    <w:basedOn w:val="a0"/>
    <w:pPr>
      <w:widowControl w:val="0"/>
      <w:tabs>
        <w:tab w:val="num" w:pos="720"/>
      </w:tabs>
      <w:suppressAutoHyphens/>
      <w:ind w:left="720" w:hanging="720"/>
    </w:pPr>
    <w:rPr>
      <w:rFonts w:ascii="Times New Roman" w:eastAsia="標楷體" w:hAnsi="Times New Roman" w:cs="Calibri"/>
      <w:kern w:val="3"/>
      <w:sz w:val="26"/>
      <w:szCs w:val="20"/>
    </w:rPr>
  </w:style>
  <w:style w:type="paragraph" w:customStyle="1" w:styleId="12">
    <w:name w:val="標題1"/>
    <w:basedOn w:val="a0"/>
    <w:next w:val="afa"/>
    <w:pPr>
      <w:keepNext/>
      <w:widowControl w:val="0"/>
      <w:suppressAutoHyphens/>
      <w:spacing w:before="240" w:after="120"/>
    </w:pPr>
    <w:rPr>
      <w:rFonts w:ascii="DejaVu Sans" w:eastAsiaTheme="minorEastAsia" w:hAnsi="DejaVu Sans" w:cs="DejaVu Sans"/>
      <w:sz w:val="28"/>
      <w:szCs w:val="28"/>
    </w:rPr>
  </w:style>
  <w:style w:type="paragraph" w:customStyle="1" w:styleId="afe">
    <w:name w:val="主旨說明"/>
    <w:basedOn w:val="a0"/>
    <w:pPr>
      <w:widowControl w:val="0"/>
      <w:tabs>
        <w:tab w:val="num" w:pos="720"/>
      </w:tabs>
      <w:suppressAutoHyphens/>
      <w:spacing w:line="500" w:lineRule="exact"/>
      <w:ind w:left="720" w:hanging="720"/>
    </w:pPr>
    <w:rPr>
      <w:rFonts w:ascii="Times New Roman" w:eastAsia="標楷體" w:hAnsi="Times New Roman" w:cs="Calibri"/>
      <w:kern w:val="3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pPr>
      <w:widowControl w:val="0"/>
      <w:suppressAutoHyphens/>
    </w:pPr>
    <w:rPr>
      <w:rFonts w:ascii="Times New Roman" w:eastAsia="標楷體" w:hAnsi="Times New Roman" w:cs="Calibri"/>
      <w:kern w:val="3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suppressAutoHyphens/>
      <w:spacing w:before="100" w:after="100"/>
      <w:jc w:val="center"/>
    </w:pPr>
    <w:rPr>
      <w:rFonts w:eastAsiaTheme="minorEastAsia" w:cs="Calibri"/>
      <w:sz w:val="20"/>
      <w:szCs w:val="20"/>
    </w:rPr>
  </w:style>
  <w:style w:type="paragraph" w:customStyle="1" w:styleId="style8">
    <w:name w:val="style8"/>
    <w:basedOn w:val="a0"/>
    <w:pPr>
      <w:suppressAutoHyphens/>
      <w:spacing w:before="100" w:after="100"/>
    </w:pPr>
    <w:rPr>
      <w:rFonts w:eastAsiaTheme="minorEastAsia"/>
      <w:color w:val="000033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suppressAutoHyphens/>
      <w:spacing w:before="100" w:after="100" w:line="400" w:lineRule="atLeast"/>
      <w:ind w:left="856" w:right="856" w:firstLine="480"/>
    </w:pPr>
    <w:rPr>
      <w:rFonts w:eastAsiaTheme="minorEastAsia"/>
      <w:color w:val="000000"/>
    </w:rPr>
  </w:style>
  <w:style w:type="paragraph" w:customStyle="1" w:styleId="p3">
    <w:name w:val="p3"/>
    <w:basedOn w:val="a0"/>
    <w:pPr>
      <w:suppressAutoHyphens/>
      <w:spacing w:before="100" w:after="100" w:line="400" w:lineRule="atLeast"/>
      <w:ind w:left="480" w:right="856" w:hanging="480"/>
    </w:pPr>
    <w:rPr>
      <w:rFonts w:eastAsiaTheme="minorEastAsia"/>
      <w:color w:val="000000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widowControl w:val="0"/>
      <w:suppressAutoHyphens/>
      <w:spacing w:line="480" w:lineRule="exact"/>
    </w:pPr>
    <w:rPr>
      <w:rFonts w:ascii="Times New Roman" w:eastAsia="標楷體" w:hAnsi="Times New Roman" w:cs="Calibri"/>
      <w:kern w:val="3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widowControl w:val="0"/>
      <w:suppressAutoHyphens/>
      <w:spacing w:line="440" w:lineRule="exact"/>
    </w:pPr>
    <w:rPr>
      <w:rFonts w:ascii="Times New Roman" w:eastAsia="標楷體" w:hAnsi="Times New Roman" w:cs="Calibri"/>
      <w:kern w:val="3"/>
      <w:sz w:val="28"/>
    </w:rPr>
  </w:style>
  <w:style w:type="paragraph" w:customStyle="1" w:styleId="120">
    <w:name w:val="12表中"/>
    <w:basedOn w:val="a0"/>
    <w:pPr>
      <w:widowControl w:val="0"/>
      <w:suppressAutoHyphens/>
      <w:spacing w:line="320" w:lineRule="exact"/>
      <w:jc w:val="center"/>
    </w:pPr>
    <w:rPr>
      <w:rFonts w:ascii="標楷體" w:eastAsia="標楷體" w:hAnsi="標楷體" w:cs="Calibri"/>
      <w:szCs w:val="20"/>
    </w:rPr>
  </w:style>
  <w:style w:type="paragraph" w:styleId="24">
    <w:name w:val="Body Text 2"/>
    <w:basedOn w:val="a0"/>
    <w:pPr>
      <w:widowControl w:val="0"/>
      <w:suppressAutoHyphens/>
      <w:spacing w:after="120" w:line="480" w:lineRule="auto"/>
    </w:pPr>
    <w:rPr>
      <w:rFonts w:ascii="Times New Roman" w:eastAsiaTheme="minorEastAsia" w:hAnsi="Times New Roman" w:cs="Calibri"/>
      <w:kern w:val="3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pPr>
      <w:widowControl w:val="0"/>
      <w:suppressAutoHyphens/>
    </w:pPr>
    <w:rPr>
      <w:rFonts w:ascii="細明體" w:eastAsia="細明體" w:hAnsi="細明體" w:cs="Calibri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widowControl w:val="0"/>
      <w:pBdr>
        <w:top w:val="dotted" w:sz="4" w:space="1" w:color="000000"/>
        <w:bottom w:val="threeDEngrave" w:sz="6" w:space="1" w:color="000000"/>
      </w:pBdr>
      <w:shd w:val="clear" w:color="auto" w:fill="FFFFFF"/>
      <w:suppressAutoHyphens/>
      <w:spacing w:after="240" w:line="360" w:lineRule="atLeast"/>
      <w:jc w:val="center"/>
    </w:pPr>
    <w:rPr>
      <w:rFonts w:ascii="標楷體" w:eastAsia="標楷體" w:hAnsi="標楷體" w:cs="Calibri"/>
      <w:spacing w:val="6"/>
      <w:sz w:val="36"/>
      <w:szCs w:val="20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alibri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widowControl w:val="0"/>
      <w:suppressAutoHyphens/>
      <w:jc w:val="right"/>
    </w:pPr>
    <w:rPr>
      <w:rFonts w:eastAsiaTheme="minorEastAsia" w:cs="Calibri"/>
      <w:sz w:val="20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suppressAutoHyphens/>
      <w:spacing w:before="100" w:after="100"/>
    </w:pPr>
    <w:rPr>
      <w:rFonts w:eastAsiaTheme="minorEastAsia"/>
      <w:sz w:val="18"/>
      <w:szCs w:val="18"/>
    </w:rPr>
  </w:style>
  <w:style w:type="paragraph" w:customStyle="1" w:styleId="font6">
    <w:name w:val="font6"/>
    <w:basedOn w:val="a0"/>
    <w:pPr>
      <w:suppressAutoHyphens/>
      <w:spacing w:before="100" w:after="100"/>
    </w:pPr>
    <w:rPr>
      <w:rFonts w:eastAsiaTheme="minorEastAsia"/>
      <w:color w:val="800080"/>
      <w:u w:val="single"/>
    </w:rPr>
  </w:style>
  <w:style w:type="paragraph" w:customStyle="1" w:styleId="font7">
    <w:name w:val="font7"/>
    <w:basedOn w:val="a0"/>
    <w:pPr>
      <w:suppressAutoHyphens/>
      <w:spacing w:before="100" w:after="100"/>
    </w:pPr>
    <w:rPr>
      <w:rFonts w:ascii="Times New Roman" w:eastAsiaTheme="minorEastAsia" w:hAnsi="Times New Roman" w:cs="Calibri"/>
    </w:rPr>
  </w:style>
  <w:style w:type="paragraph" w:customStyle="1" w:styleId="font8">
    <w:name w:val="font8"/>
    <w:basedOn w:val="a0"/>
    <w:pPr>
      <w:suppressAutoHyphens/>
      <w:spacing w:before="100" w:after="100"/>
    </w:pPr>
    <w:rPr>
      <w:rFonts w:ascii="標楷體" w:eastAsia="標楷體" w:hAnsi="標楷體"/>
    </w:rPr>
  </w:style>
  <w:style w:type="paragraph" w:customStyle="1" w:styleId="font9">
    <w:name w:val="font9"/>
    <w:basedOn w:val="a0"/>
    <w:pPr>
      <w:suppressAutoHyphens/>
      <w:spacing w:before="100" w:after="100"/>
    </w:pPr>
    <w:rPr>
      <w:rFonts w:ascii="Times New Roman" w:eastAsiaTheme="minorEastAsia" w:hAnsi="Times New Roman" w:cs="Calibri"/>
      <w:sz w:val="28"/>
      <w:szCs w:val="28"/>
    </w:rPr>
  </w:style>
  <w:style w:type="paragraph" w:customStyle="1" w:styleId="font10">
    <w:name w:val="font10"/>
    <w:basedOn w:val="a0"/>
    <w:pPr>
      <w:suppressAutoHyphens/>
      <w:spacing w:before="100" w:after="100"/>
    </w:pPr>
    <w:rPr>
      <w:rFonts w:ascii="標楷體" w:eastAsia="標楷體" w:hAnsi="標楷體"/>
      <w:sz w:val="28"/>
      <w:szCs w:val="28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6">
    <w:name w:val="xl66"/>
    <w:basedOn w:val="a0"/>
    <w:pPr>
      <w:suppressAutoHyphens/>
      <w:spacing w:before="100" w:after="100"/>
    </w:pPr>
    <w:rPr>
      <w:rFonts w:ascii="標楷體" w:eastAsia="標楷體" w:hAnsi="標楷體"/>
    </w:rPr>
  </w:style>
  <w:style w:type="paragraph" w:customStyle="1" w:styleId="xl67">
    <w:name w:val="xl67"/>
    <w:basedOn w:val="a0"/>
    <w:pP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8">
    <w:name w:val="xl68"/>
    <w:basedOn w:val="a0"/>
    <w:pP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b/>
      <w:bCs/>
    </w:rPr>
  </w:style>
  <w:style w:type="paragraph" w:customStyle="1" w:styleId="xl71">
    <w:name w:val="xl71"/>
    <w:basedOn w:val="a0"/>
    <w:pPr>
      <w:suppressAutoHyphens/>
      <w:spacing w:before="100" w:after="100"/>
    </w:pPr>
    <w:rPr>
      <w:rFonts w:eastAsiaTheme="minorEastAsia"/>
      <w:b/>
      <w:bCs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標楷體" w:eastAsia="標楷體" w:hAnsi="標楷體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78">
    <w:name w:val="xl78"/>
    <w:basedOn w:val="a0"/>
    <w:pPr>
      <w:suppressAutoHyphens/>
      <w:spacing w:before="100" w:after="100"/>
      <w:jc w:val="center"/>
    </w:pPr>
    <w:rPr>
      <w:rFonts w:ascii="Times New Roman" w:eastAsiaTheme="minorEastAsia" w:hAnsi="Times New Roman" w:cs="Calibri"/>
      <w:sz w:val="28"/>
      <w:szCs w:val="2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widowControl w:val="0"/>
      <w:tabs>
        <w:tab w:val="left" w:pos="361"/>
      </w:tabs>
      <w:suppressAutoHyphens/>
      <w:ind w:left="361" w:hanging="360"/>
    </w:pPr>
    <w:rPr>
      <w:rFonts w:ascii="Times New Roman" w:eastAsiaTheme="minorEastAsia" w:hAnsi="Times New Roman" w:cs="Calibri"/>
      <w:kern w:val="3"/>
    </w:rPr>
  </w:style>
  <w:style w:type="paragraph" w:customStyle="1" w:styleId="xl17">
    <w:name w:val="xl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18">
    <w:name w:val="xl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19">
    <w:name w:val="xl19"/>
    <w:basedOn w:val="a0"/>
    <w:pPr>
      <w:suppressAutoHyphens/>
      <w:spacing w:before="100" w:after="100"/>
    </w:pPr>
    <w:rPr>
      <w:rFonts w:eastAsiaTheme="minorEastAsia"/>
    </w:rPr>
  </w:style>
  <w:style w:type="paragraph" w:customStyle="1" w:styleId="xl20">
    <w:name w:val="xl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1">
    <w:name w:val="xl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22">
    <w:name w:val="xl22"/>
    <w:basedOn w:val="a0"/>
    <w:pPr>
      <w:suppressAutoHyphens/>
      <w:spacing w:before="100" w:after="100"/>
      <w:jc w:val="center"/>
    </w:pPr>
    <w:rPr>
      <w:rFonts w:eastAsiaTheme="minorEastAsia"/>
    </w:rPr>
  </w:style>
  <w:style w:type="paragraph" w:customStyle="1" w:styleId="xl23">
    <w:name w:val="xl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26">
    <w:name w:val="xl26"/>
    <w:basedOn w:val="a0"/>
    <w:pPr>
      <w:suppressAutoHyphens/>
      <w:spacing w:before="100" w:after="100"/>
      <w:jc w:val="center"/>
    </w:pPr>
    <w:rPr>
      <w:rFonts w:eastAsiaTheme="minorEastAsia"/>
    </w:r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31">
    <w:name w:val="xl31"/>
    <w:basedOn w:val="a0"/>
    <w:pPr>
      <w:suppressAutoHyphens/>
      <w:spacing w:before="100" w:after="100"/>
    </w:pPr>
    <w:rPr>
      <w:rFonts w:eastAsiaTheme="minorEastAsia"/>
    </w:rPr>
  </w:style>
  <w:style w:type="paragraph" w:customStyle="1" w:styleId="xl32">
    <w:name w:val="xl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</w:r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FF0000"/>
    </w:rPr>
  </w:style>
  <w:style w:type="paragraph" w:customStyle="1" w:styleId="xl34">
    <w:name w:val="xl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FF0000"/>
    </w:rPr>
  </w:style>
  <w:style w:type="paragraph" w:customStyle="1" w:styleId="xl35">
    <w:name w:val="xl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FF0000"/>
    </w:rPr>
  </w:style>
  <w:style w:type="paragraph" w:customStyle="1" w:styleId="xl36">
    <w:name w:val="xl36"/>
    <w:basedOn w:val="a0"/>
    <w:pPr>
      <w:suppressAutoHyphens/>
      <w:spacing w:before="100" w:after="100"/>
    </w:pPr>
    <w:rPr>
      <w:rFonts w:eastAsiaTheme="minorEastAsia"/>
      <w:color w:val="333333"/>
      <w:sz w:val="20"/>
      <w:szCs w:val="20"/>
    </w:rPr>
  </w:style>
  <w:style w:type="paragraph" w:customStyle="1" w:styleId="xl37">
    <w:name w:val="xl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000000"/>
    </w:rPr>
  </w:style>
  <w:style w:type="paragraph" w:customStyle="1" w:styleId="xl38">
    <w:name w:val="xl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  <w:color w:val="000000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000000"/>
    </w:rPr>
  </w:style>
  <w:style w:type="paragraph" w:customStyle="1" w:styleId="xl40">
    <w:name w:val="xl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100" w:after="100"/>
      <w:jc w:val="center"/>
    </w:pPr>
    <w:rPr>
      <w:rFonts w:eastAsiaTheme="minorEastAsia"/>
      <w:color w:val="0000FF"/>
    </w:rPr>
  </w:style>
  <w:style w:type="paragraph" w:customStyle="1" w:styleId="xl41">
    <w:name w:val="xl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標楷體" w:eastAsia="標楷體" w:hAnsi="標楷體"/>
    </w:rPr>
  </w:style>
  <w:style w:type="paragraph" w:customStyle="1" w:styleId="xl42">
    <w:name w:val="xl42"/>
    <w:basedOn w:val="a0"/>
    <w:pPr>
      <w:suppressAutoHyphens/>
      <w:spacing w:before="100" w:after="100"/>
    </w:pPr>
    <w:rPr>
      <w:rFonts w:eastAsiaTheme="minorEastAsia"/>
      <w:color w:val="0000FF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Theme="minorEastAsia"/>
      <w:color w:val="0000FF"/>
    </w:rPr>
  </w:style>
  <w:style w:type="paragraph" w:styleId="afff1">
    <w:name w:val="Block Text"/>
    <w:basedOn w:val="a0"/>
    <w:pPr>
      <w:suppressAutoHyphens/>
      <w:spacing w:before="100" w:after="100"/>
    </w:pPr>
    <w:rPr>
      <w:rFonts w:eastAsiaTheme="minorEastAsia" w:cs="Calibri"/>
    </w:rPr>
  </w:style>
  <w:style w:type="paragraph" w:styleId="34">
    <w:name w:val="Body Text 3"/>
    <w:basedOn w:val="a0"/>
    <w:pPr>
      <w:widowControl w:val="0"/>
      <w:suppressAutoHyphens/>
      <w:spacing w:line="240" w:lineRule="exact"/>
    </w:pPr>
    <w:rPr>
      <w:rFonts w:ascii="標楷體" w:eastAsia="標楷體" w:hAnsi="標楷體" w:cs="Calibri"/>
      <w:kern w:val="3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widowControl w:val="0"/>
      <w:tabs>
        <w:tab w:val="left" w:pos="567"/>
        <w:tab w:val="right" w:leader="dot" w:pos="9016"/>
      </w:tabs>
      <w:suppressAutoHyphens/>
      <w:spacing w:line="340" w:lineRule="exact"/>
    </w:pPr>
    <w:rPr>
      <w:rFonts w:ascii="Times New Roman" w:eastAsia="標楷體" w:hAnsi="Times New Roman" w:cs="Calibri"/>
      <w:bCs/>
      <w:caps/>
      <w:color w:val="000000"/>
      <w:kern w:val="3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widowControl w:val="0"/>
      <w:tabs>
        <w:tab w:val="left" w:pos="1200"/>
        <w:tab w:val="right" w:leader="dot" w:pos="9016"/>
      </w:tabs>
      <w:suppressAutoHyphens/>
      <w:spacing w:line="440" w:lineRule="exact"/>
      <w:ind w:left="238" w:firstLine="328"/>
    </w:pPr>
    <w:rPr>
      <w:rFonts w:ascii="標楷體" w:eastAsia="標楷體" w:hAnsi="標楷體" w:cs="Calibri"/>
      <w:smallCaps/>
      <w:kern w:val="3"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widowControl w:val="0"/>
      <w:suppressAutoHyphens/>
      <w:ind w:left="480"/>
    </w:pPr>
    <w:rPr>
      <w:rFonts w:ascii="Times New Roman" w:eastAsiaTheme="minorEastAsia" w:hAnsi="Times New Roman" w:cs="Calibri"/>
      <w:i/>
      <w:iCs/>
      <w:kern w:val="3"/>
      <w:sz w:val="20"/>
      <w:szCs w:val="20"/>
    </w:rPr>
  </w:style>
  <w:style w:type="paragraph" w:styleId="40">
    <w:name w:val="toc 4"/>
    <w:basedOn w:val="a0"/>
    <w:next w:val="a0"/>
    <w:autoRedefine/>
    <w:pPr>
      <w:widowControl w:val="0"/>
      <w:suppressAutoHyphens/>
      <w:ind w:left="72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50">
    <w:name w:val="toc 5"/>
    <w:basedOn w:val="a0"/>
    <w:next w:val="a0"/>
    <w:autoRedefine/>
    <w:pPr>
      <w:widowControl w:val="0"/>
      <w:suppressAutoHyphens/>
      <w:ind w:left="96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60">
    <w:name w:val="toc 6"/>
    <w:basedOn w:val="a0"/>
    <w:next w:val="a0"/>
    <w:autoRedefine/>
    <w:pPr>
      <w:widowControl w:val="0"/>
      <w:suppressAutoHyphens/>
      <w:ind w:left="120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7">
    <w:name w:val="toc 7"/>
    <w:basedOn w:val="a0"/>
    <w:next w:val="a0"/>
    <w:autoRedefine/>
    <w:pPr>
      <w:widowControl w:val="0"/>
      <w:suppressAutoHyphens/>
      <w:ind w:left="144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81">
    <w:name w:val="toc 8"/>
    <w:basedOn w:val="a0"/>
    <w:next w:val="a0"/>
    <w:autoRedefine/>
    <w:pPr>
      <w:widowControl w:val="0"/>
      <w:suppressAutoHyphens/>
      <w:ind w:left="1680"/>
    </w:pPr>
    <w:rPr>
      <w:rFonts w:ascii="Times New Roman" w:eastAsiaTheme="minorEastAsia" w:hAnsi="Times New Roman" w:cs="Calibri"/>
      <w:kern w:val="3"/>
      <w:sz w:val="18"/>
      <w:szCs w:val="18"/>
    </w:rPr>
  </w:style>
  <w:style w:type="paragraph" w:styleId="9">
    <w:name w:val="toc 9"/>
    <w:basedOn w:val="a0"/>
    <w:next w:val="a0"/>
    <w:autoRedefine/>
    <w:pPr>
      <w:widowControl w:val="0"/>
      <w:suppressAutoHyphens/>
      <w:ind w:left="1920"/>
    </w:pPr>
    <w:rPr>
      <w:rFonts w:ascii="Times New Roman" w:eastAsiaTheme="minorEastAsia" w:hAnsi="Times New Roman" w:cs="Calibri"/>
      <w:kern w:val="3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widowControl w:val="0"/>
      <w:suppressAutoHyphens/>
      <w:snapToGrid w:val="0"/>
      <w:spacing w:line="480" w:lineRule="atLeast"/>
      <w:ind w:firstLine="200"/>
      <w:jc w:val="both"/>
    </w:pPr>
    <w:rPr>
      <w:rFonts w:ascii="Times New Roman" w:eastAsia="標楷體" w:hAnsi="Times New Roman" w:cs="Calibri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widowControl w:val="0"/>
      <w:suppressAutoHyphens/>
      <w:spacing w:line="480" w:lineRule="exact"/>
      <w:ind w:left="425"/>
      <w:jc w:val="both"/>
    </w:pPr>
    <w:rPr>
      <w:rFonts w:ascii="Times New Roman" w:eastAsia="標楷體" w:hAnsi="Times New Roman" w:cs="Calibri"/>
      <w:kern w:val="3"/>
      <w:sz w:val="28"/>
      <w:szCs w:val="28"/>
    </w:rPr>
  </w:style>
  <w:style w:type="paragraph" w:customStyle="1" w:styleId="afff3">
    <w:name w:val="說明條列"/>
    <w:basedOn w:val="a0"/>
    <w:pPr>
      <w:widowControl w:val="0"/>
      <w:tabs>
        <w:tab w:val="left" w:pos="-19962"/>
        <w:tab w:val="num" w:pos="720"/>
      </w:tabs>
      <w:suppressAutoHyphens/>
      <w:spacing w:line="480" w:lineRule="exact"/>
      <w:ind w:left="720" w:hanging="720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4">
    <w:name w:val="公告條列"/>
    <w:basedOn w:val="a0"/>
    <w:pPr>
      <w:widowControl w:val="0"/>
      <w:tabs>
        <w:tab w:val="left" w:pos="-15912"/>
        <w:tab w:val="num" w:pos="720"/>
      </w:tabs>
      <w:suppressAutoHyphens/>
      <w:spacing w:line="480" w:lineRule="exact"/>
      <w:ind w:left="720" w:hanging="720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xl44">
    <w:name w:val="xl44"/>
    <w:basedOn w:val="a0"/>
    <w:pPr>
      <w:suppressAutoHyphens/>
      <w:spacing w:before="100" w:after="100"/>
      <w:textAlignment w:val="center"/>
    </w:pPr>
    <w:rPr>
      <w:rFonts w:ascii="Times New Roman" w:eastAsiaTheme="minorEastAsia" w:hAnsi="Times New Roman" w:cs="Calibri"/>
      <w:sz w:val="22"/>
      <w:szCs w:val="22"/>
    </w:rPr>
  </w:style>
  <w:style w:type="paragraph" w:customStyle="1" w:styleId="afff5">
    <w:name w:val="列席者"/>
    <w:basedOn w:val="a0"/>
    <w:pPr>
      <w:widowControl w:val="0"/>
      <w:suppressAutoHyphens/>
      <w:spacing w:line="480" w:lineRule="exact"/>
      <w:ind w:left="1225" w:hanging="1225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widowControl w:val="0"/>
      <w:suppressAutoHyphens/>
      <w:spacing w:line="480" w:lineRule="exact"/>
      <w:ind w:left="907" w:hanging="907"/>
      <w:jc w:val="both"/>
    </w:pPr>
    <w:rPr>
      <w:rFonts w:ascii="標楷體" w:eastAsia="標楷體" w:hAnsi="標楷體" w:cs="標楷體"/>
      <w:kern w:val="3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widowControl w:val="0"/>
      <w:suppressAutoHyphens/>
      <w:spacing w:before="120" w:after="120"/>
    </w:pPr>
    <w:rPr>
      <w:rFonts w:ascii="Times New Roman" w:eastAsiaTheme="minorEastAsia" w:hAnsi="Times New Roman" w:cs="Calibri"/>
      <w:kern w:val="3"/>
    </w:rPr>
  </w:style>
  <w:style w:type="paragraph" w:customStyle="1" w:styleId="afffd">
    <w:name w:val="姓名"/>
    <w:basedOn w:val="a0"/>
    <w:next w:val="afff3"/>
    <w:pPr>
      <w:widowControl w:val="0"/>
      <w:suppressAutoHyphens/>
      <w:spacing w:line="480" w:lineRule="exact"/>
      <w:ind w:left="1174" w:hanging="890"/>
    </w:pPr>
    <w:rPr>
      <w:rFonts w:ascii="Times New Roman" w:eastAsiaTheme="minorEastAsia" w:hAnsi="Times New Roman" w:cs="Calibri"/>
      <w:kern w:val="3"/>
      <w:sz w:val="30"/>
      <w:szCs w:val="30"/>
    </w:rPr>
  </w:style>
  <w:style w:type="paragraph" w:customStyle="1" w:styleId="afffe">
    <w:name w:val="開會"/>
    <w:basedOn w:val="a0"/>
    <w:next w:val="afff3"/>
    <w:pPr>
      <w:widowControl w:val="0"/>
      <w:suppressAutoHyphens/>
      <w:spacing w:line="480" w:lineRule="exact"/>
      <w:ind w:left="1503" w:hanging="1503"/>
      <w:jc w:val="both"/>
    </w:pPr>
    <w:rPr>
      <w:rFonts w:ascii="Times New Roman" w:eastAsiaTheme="minorEastAsia" w:hAnsi="Times New Roman" w:cs="Calibri"/>
      <w:kern w:val="3"/>
      <w:sz w:val="30"/>
      <w:szCs w:val="30"/>
    </w:rPr>
  </w:style>
  <w:style w:type="paragraph" w:customStyle="1" w:styleId="affff">
    <w:name w:val="會辦單位"/>
    <w:basedOn w:val="a0"/>
    <w:pPr>
      <w:widowControl w:val="0"/>
      <w:suppressAutoHyphens/>
      <w:spacing w:line="480" w:lineRule="exact"/>
      <w:ind w:left="5670"/>
    </w:pPr>
    <w:rPr>
      <w:rFonts w:ascii="Times New Roman" w:eastAsiaTheme="minorEastAsia" w:hAnsi="Times New Roman" w:cs="Calibri"/>
      <w:kern w:val="3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paragraph" w:customStyle="1" w:styleId="xl63">
    <w:name w:val="xl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Theme="minorEastAsia"/>
    </w:rPr>
  </w:style>
  <w:style w:type="paragraph" w:customStyle="1" w:styleId="01">
    <w:name w:val="01"/>
    <w:basedOn w:val="a0"/>
    <w:pPr>
      <w:suppressAutoHyphens/>
      <w:spacing w:before="100" w:after="100"/>
    </w:pPr>
    <w:rPr>
      <w:rFonts w:ascii="Arial Unicode MS" w:eastAsiaTheme="minorEastAsia" w:hAnsi="Arial Unicode MS" w:cs="Arial Unicode MS"/>
    </w:rPr>
  </w:style>
  <w:style w:type="paragraph" w:customStyle="1" w:styleId="29">
    <w:name w:val="清單段落2"/>
    <w:basedOn w:val="a0"/>
    <w:pPr>
      <w:widowControl w:val="0"/>
      <w:suppressAutoHyphens/>
      <w:ind w:left="480"/>
    </w:pPr>
    <w:rPr>
      <w:rFonts w:ascii="Times New Roman" w:eastAsiaTheme="minorEastAsia" w:hAnsi="Times New Roman" w:cs="Calibri"/>
      <w:kern w:val="3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widowControl w:val="0"/>
      <w:pBdr>
        <w:top w:val="single" w:sz="6" w:space="1" w:color="000000"/>
      </w:pBdr>
      <w:suppressAutoHyphens/>
      <w:jc w:val="center"/>
    </w:pPr>
    <w:rPr>
      <w:rFonts w:ascii="Arial" w:eastAsiaTheme="minorEastAsia" w:hAnsi="Arial" w:cs="Calibri"/>
      <w:vanish/>
      <w:kern w:val="3"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widowControl w:val="0"/>
      <w:pBdr>
        <w:bottom w:val="single" w:sz="6" w:space="1" w:color="000000"/>
      </w:pBdr>
      <w:suppressAutoHyphens/>
      <w:jc w:val="center"/>
    </w:pPr>
    <w:rPr>
      <w:rFonts w:ascii="Arial" w:eastAsiaTheme="minorEastAsia" w:hAnsi="Arial" w:cs="Calibri"/>
      <w:vanish/>
      <w:kern w:val="3"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pPr>
      <w:widowControl w:val="0"/>
      <w:suppressAutoHyphens/>
    </w:pPr>
    <w:rPr>
      <w:rFonts w:ascii="Times New Roman" w:eastAsia="標楷體" w:hAnsi="Times New Roman" w:cs="Calibri"/>
      <w:b/>
      <w:kern w:val="3"/>
      <w:sz w:val="28"/>
      <w:szCs w:val="28"/>
    </w:rPr>
  </w:style>
  <w:style w:type="paragraph" w:customStyle="1" w:styleId="2a">
    <w:name w:val="總體計畫2"/>
    <w:basedOn w:val="a0"/>
    <w:pPr>
      <w:widowControl w:val="0"/>
      <w:tabs>
        <w:tab w:val="left" w:pos="-6660"/>
      </w:tabs>
      <w:suppressAutoHyphens/>
      <w:spacing w:line="520" w:lineRule="exact"/>
      <w:ind w:left="1620" w:hanging="540"/>
    </w:pPr>
    <w:rPr>
      <w:rFonts w:eastAsia="標楷體" w:cs="Calibri"/>
      <w:kern w:val="3"/>
    </w:rPr>
  </w:style>
  <w:style w:type="paragraph" w:customStyle="1" w:styleId="38">
    <w:name w:val="總體計畫3"/>
    <w:basedOn w:val="a0"/>
    <w:pPr>
      <w:widowControl w:val="0"/>
      <w:tabs>
        <w:tab w:val="num" w:pos="720"/>
      </w:tabs>
      <w:suppressAutoHyphens/>
      <w:ind w:left="720" w:hanging="720"/>
    </w:pPr>
    <w:rPr>
      <w:rFonts w:eastAsia="標楷體" w:cs="Calibri"/>
      <w:kern w:val="3"/>
    </w:rPr>
  </w:style>
  <w:style w:type="paragraph" w:customStyle="1" w:styleId="TableParagraph">
    <w:name w:val="Table Paragraph"/>
    <w:basedOn w:val="a0"/>
    <w:pPr>
      <w:widowControl w:val="0"/>
      <w:suppressAutoHyphens/>
      <w:spacing w:line="288" w:lineRule="exact"/>
      <w:ind w:right="29"/>
    </w:pPr>
    <w:rPr>
      <w:rFonts w:ascii="標楷體" w:eastAsia="標楷體" w:hAnsi="標楷體" w:cs="標楷體"/>
      <w:sz w:val="22"/>
      <w:szCs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suppressAutoHyphens/>
      <w:spacing w:before="100" w:after="100"/>
      <w:jc w:val="center"/>
      <w:textAlignment w:val="center"/>
    </w:pPr>
    <w:rPr>
      <w:rFonts w:ascii="全真中仿宋" w:eastAsia="全真中仿宋" w:hAnsi="全真中仿宋" w:cs="Calibri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widowControl w:val="0"/>
      <w:suppressAutoHyphens/>
      <w:snapToGrid w:val="0"/>
      <w:spacing w:line="480" w:lineRule="atLeast"/>
      <w:ind w:firstLine="480"/>
      <w:jc w:val="both"/>
    </w:pPr>
    <w:rPr>
      <w:rFonts w:ascii="Times New Roman" w:eastAsia="標楷體" w:hAnsi="Times New Roman" w:cs="Calibri"/>
      <w:color w:val="000000"/>
      <w:kern w:val="3"/>
      <w:sz w:val="28"/>
      <w:szCs w:val="20"/>
    </w:rPr>
  </w:style>
  <w:style w:type="paragraph" w:customStyle="1" w:styleId="2b">
    <w:name w:val="說明2"/>
    <w:basedOn w:val="a0"/>
    <w:pPr>
      <w:tabs>
        <w:tab w:val="left" w:pos="993"/>
      </w:tabs>
      <w:suppressAutoHyphens/>
      <w:snapToGrid w:val="0"/>
      <w:spacing w:line="320" w:lineRule="atLeast"/>
    </w:pPr>
    <w:rPr>
      <w:rFonts w:ascii="Times New Roman" w:eastAsia="標楷體" w:hAnsi="Times New Roman" w:cs="Calibri"/>
      <w:sz w:val="22"/>
    </w:rPr>
  </w:style>
  <w:style w:type="paragraph" w:styleId="affff1">
    <w:name w:val="TOC Heading"/>
    <w:basedOn w:val="a0"/>
    <w:pPr>
      <w:widowControl w:val="0"/>
      <w:suppressAutoHyphens/>
      <w:jc w:val="center"/>
      <w:outlineLvl w:val="0"/>
    </w:pPr>
    <w:rPr>
      <w:rFonts w:ascii="Times New Roman" w:eastAsia="標楷體" w:hAnsi="Times New Roman" w:cs="Calibri"/>
      <w:b/>
      <w:kern w:val="3"/>
      <w:sz w:val="44"/>
      <w:szCs w:val="44"/>
    </w:rPr>
  </w:style>
  <w:style w:type="paragraph" w:customStyle="1" w:styleId="affff2">
    <w:name w:val="(壹標題 字元"/>
    <w:basedOn w:val="a0"/>
    <w:pPr>
      <w:widowControl w:val="0"/>
      <w:suppressAutoHyphens/>
    </w:pPr>
    <w:rPr>
      <w:rFonts w:ascii="Times New Roman" w:eastAsia="標楷體" w:hAnsi="Times New Roman" w:cs="Calibri"/>
      <w:b/>
      <w:sz w:val="32"/>
      <w:szCs w:val="20"/>
    </w:rPr>
  </w:style>
  <w:style w:type="paragraph" w:customStyle="1" w:styleId="affff3">
    <w:name w:val="(一標題 字元"/>
    <w:basedOn w:val="a0"/>
    <w:pPr>
      <w:widowControl w:val="0"/>
      <w:suppressAutoHyphens/>
      <w:ind w:left="1080" w:hanging="540"/>
    </w:pPr>
    <w:rPr>
      <w:rFonts w:ascii="Times New Roman" w:eastAsia="標楷體" w:hAnsi="Times New Roman" w:cs="Calibri"/>
      <w:color w:val="00000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widowControl w:val="0"/>
      <w:suppressAutoHyphens/>
      <w:ind w:left="1440" w:hanging="360"/>
    </w:pPr>
    <w:rPr>
      <w:rFonts w:ascii="Times New Roman" w:eastAsia="標楷體" w:hAnsi="Times New Roman" w:cs="Calibri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widowControl w:val="0"/>
      <w:suppressAutoHyphens/>
      <w:snapToGrid w:val="0"/>
    </w:pPr>
    <w:rPr>
      <w:rFonts w:ascii="Times New Roman" w:eastAsiaTheme="minorEastAsia" w:hAnsi="Times New Roman" w:cs="Calibri"/>
      <w:kern w:val="3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pPr>
      <w:widowControl w:val="0"/>
      <w:suppressAutoHyphens/>
    </w:pPr>
    <w:rPr>
      <w:rFonts w:ascii="華康中明體" w:eastAsia="華康中明體" w:hAnsi="華康中明體" w:cs="Calibri"/>
      <w:bCs/>
      <w:kern w:val="3"/>
      <w:sz w:val="22"/>
    </w:rPr>
  </w:style>
  <w:style w:type="paragraph" w:customStyle="1" w:styleId="18">
    <w:name w:val="1.標題文字"/>
    <w:basedOn w:val="a0"/>
    <w:pPr>
      <w:widowControl w:val="0"/>
      <w:suppressAutoHyphens/>
      <w:jc w:val="center"/>
    </w:pPr>
    <w:rPr>
      <w:rFonts w:ascii="華康中黑體" w:eastAsia="華康中黑體" w:hAnsi="華康中黑體" w:cs="Calibri"/>
      <w:kern w:val="3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pPr>
      <w:widowControl w:val="0"/>
      <w:suppressAutoHyphens/>
    </w:pPr>
    <w:rPr>
      <w:rFonts w:ascii="標楷體" w:eastAsia="標楷體" w:hAnsi="標楷體" w:cs="Calibri"/>
      <w:b/>
      <w:kern w:val="3"/>
      <w:sz w:val="32"/>
      <w:szCs w:val="32"/>
    </w:rPr>
  </w:style>
  <w:style w:type="paragraph" w:customStyle="1" w:styleId="afffff">
    <w:name w:val="(一標題"/>
    <w:basedOn w:val="a0"/>
    <w:pPr>
      <w:widowControl w:val="0"/>
      <w:suppressAutoHyphens/>
      <w:ind w:left="1080" w:hanging="540"/>
    </w:pPr>
    <w:rPr>
      <w:rFonts w:ascii="標楷體" w:eastAsia="標楷體" w:hAnsi="標楷體" w:cs="Calibri"/>
      <w:color w:val="000000"/>
      <w:kern w:val="3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widowControl w:val="0"/>
      <w:suppressAutoHyphens/>
      <w:ind w:left="1440" w:hanging="360"/>
    </w:pPr>
    <w:rPr>
      <w:rFonts w:ascii="標楷體" w:eastAsia="標楷體" w:hAnsi="標楷體" w:cs="Calibri"/>
      <w:kern w:val="3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widowControl w:val="0"/>
      <w:suppressAutoHyphens/>
      <w:snapToGrid w:val="0"/>
      <w:spacing w:line="280" w:lineRule="exact"/>
      <w:ind w:left="255" w:hanging="227"/>
    </w:pPr>
    <w:rPr>
      <w:rFonts w:ascii="華康標宋體" w:eastAsia="華康標宋體" w:hAnsi="華康標宋體" w:cs="Calibri"/>
      <w:kern w:val="3"/>
      <w:sz w:val="20"/>
      <w:szCs w:val="20"/>
    </w:rPr>
  </w:style>
  <w:style w:type="paragraph" w:customStyle="1" w:styleId="afffff3">
    <w:name w:val="表格內容"/>
    <w:basedOn w:val="a0"/>
    <w:pPr>
      <w:widowControl w:val="0"/>
      <w:suppressAutoHyphens/>
      <w:spacing w:after="24" w:line="240" w:lineRule="exact"/>
      <w:ind w:left="28" w:right="28"/>
      <w:jc w:val="both"/>
    </w:pPr>
    <w:rPr>
      <w:rFonts w:ascii="Times New Roman" w:eastAsiaTheme="minorEastAsia" w:hAnsi="Times New Roman" w:cs="Calibri"/>
      <w:color w:val="000000"/>
      <w:kern w:val="3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widowControl w:val="0"/>
      <w:suppressAutoHyphens/>
      <w:spacing w:before="360" w:after="80"/>
    </w:pPr>
    <w:rPr>
      <w:rFonts w:ascii="Georgia" w:eastAsia="Georgia" w:hAnsi="Georgia" w:cs="Georgia"/>
      <w:i/>
      <w:color w:val="666666"/>
      <w:kern w:val="3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29</cp:revision>
  <dcterms:created xsi:type="dcterms:W3CDTF">2022-05-20T06:44:00Z</dcterms:created>
  <dcterms:modified xsi:type="dcterms:W3CDTF">2022-06-01T00:05:00Z</dcterms:modified>
</cp:coreProperties>
</file>