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A31" w:rsidRDefault="000D5A31" w:rsidP="000D5A31">
      <w:pPr>
        <w:pStyle w:val="a3"/>
        <w:widowControl/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0D5A31">
        <w:rPr>
          <w:rFonts w:ascii="標楷體" w:eastAsia="標楷體" w:hAnsi="標楷體"/>
          <w:sz w:val="32"/>
          <w:szCs w:val="32"/>
        </w:rPr>
        <w:t>臺北市</w:t>
      </w:r>
      <w:r w:rsidR="00D96A0D">
        <w:rPr>
          <w:rFonts w:ascii="標楷體" w:eastAsia="標楷體" w:hAnsi="標楷體" w:hint="eastAsia"/>
          <w:sz w:val="32"/>
          <w:szCs w:val="32"/>
        </w:rPr>
        <w:t>立萬芳高中</w:t>
      </w:r>
      <w:r w:rsidR="00D96A0D">
        <w:rPr>
          <w:rFonts w:ascii="標楷體" w:eastAsia="標楷體" w:hAnsi="標楷體"/>
          <w:sz w:val="32"/>
          <w:szCs w:val="32"/>
        </w:rPr>
        <w:t>國中</w:t>
      </w:r>
      <w:r w:rsidR="00D96A0D">
        <w:rPr>
          <w:rFonts w:ascii="標楷體" w:eastAsia="標楷體" w:hAnsi="標楷體" w:hint="eastAsia"/>
          <w:sz w:val="32"/>
          <w:szCs w:val="32"/>
        </w:rPr>
        <w:t>部</w:t>
      </w:r>
      <w:r w:rsidRPr="000D5A31">
        <w:rPr>
          <w:rFonts w:eastAsia="標楷體"/>
          <w:sz w:val="32"/>
          <w:szCs w:val="32"/>
        </w:rPr>
        <w:t>11</w:t>
      </w:r>
      <w:r w:rsidR="00C01B3A">
        <w:rPr>
          <w:rFonts w:eastAsia="標楷體"/>
          <w:sz w:val="32"/>
          <w:szCs w:val="32"/>
        </w:rPr>
        <w:t>1</w:t>
      </w:r>
      <w:r w:rsidRPr="000D5A31">
        <w:rPr>
          <w:rFonts w:ascii="標楷體" w:eastAsia="標楷體" w:hAnsi="標楷體"/>
          <w:sz w:val="32"/>
          <w:szCs w:val="32"/>
        </w:rPr>
        <w:t>學年度領域科目課程計畫</w:t>
      </w:r>
    </w:p>
    <w:p w:rsidR="000D5A31" w:rsidRPr="000D5A31" w:rsidRDefault="000D5A31" w:rsidP="000D5A31">
      <w:pPr>
        <w:pStyle w:val="a3"/>
        <w:widowControl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94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1985"/>
        <w:gridCol w:w="1937"/>
        <w:gridCol w:w="53"/>
        <w:gridCol w:w="4288"/>
        <w:gridCol w:w="53"/>
        <w:gridCol w:w="567"/>
        <w:gridCol w:w="1843"/>
        <w:gridCol w:w="53"/>
        <w:gridCol w:w="1170"/>
        <w:gridCol w:w="53"/>
        <w:gridCol w:w="2073"/>
        <w:gridCol w:w="53"/>
        <w:gridCol w:w="3024"/>
        <w:gridCol w:w="40"/>
      </w:tblGrid>
      <w:tr w:rsidR="000D5A31" w:rsidTr="00AB4A13">
        <w:trPr>
          <w:gridAfter w:val="1"/>
          <w:wAfter w:w="40" w:type="dxa"/>
          <w:trHeight w:val="689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領域/科目</w:t>
            </w:r>
          </w:p>
        </w:tc>
        <w:tc>
          <w:tcPr>
            <w:tcW w:w="171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□國語文□英語文□數學□社會(□歷史□地理□公民與社會</w:t>
            </w:r>
            <w:r w:rsidR="00C631C9">
              <w:rPr>
                <w:rFonts w:ascii="標楷體" w:eastAsia="標楷體" w:hAnsi="標楷體"/>
                <w:color w:val="000000"/>
              </w:rPr>
              <w:t>)</w:t>
            </w:r>
            <w:r w:rsidR="00C631C9">
              <w:rPr>
                <w:rFonts w:ascii="標楷體" w:eastAsia="標楷體" w:hAnsi="標楷體" w:hint="eastAsia"/>
                <w:shd w:val="pct15" w:color="auto" w:fill="FFFFFF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自然科學(□理化□生物□地球科學)</w:t>
            </w:r>
          </w:p>
          <w:p w:rsidR="000D5A31" w:rsidRDefault="000D5A31" w:rsidP="00290AE2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□藝術(□音樂□視覺藝術□表演藝術)□綜合活動(□家政□童軍□輔導)□科技(□資訊科技□生活科技)</w:t>
            </w:r>
          </w:p>
          <w:p w:rsidR="000D5A31" w:rsidRDefault="000D5A31" w:rsidP="00290AE2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□健康與體育(□健康教育□體育)</w:t>
            </w:r>
          </w:p>
        </w:tc>
      </w:tr>
      <w:tr w:rsidR="000D5A31" w:rsidTr="00AB4A13">
        <w:trPr>
          <w:gridAfter w:val="1"/>
          <w:wAfter w:w="40" w:type="dxa"/>
          <w:trHeight w:val="85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實施年級</w:t>
            </w:r>
          </w:p>
        </w:tc>
        <w:tc>
          <w:tcPr>
            <w:tcW w:w="171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C631C9" w:rsidP="00290AE2">
            <w:pPr>
              <w:spacing w:line="396" w:lineRule="auto"/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□</w:t>
            </w:r>
            <w:r w:rsidR="000D5A31">
              <w:rPr>
                <w:rFonts w:ascii="Times New Roman" w:eastAsia="標楷體" w:hAnsi="Times New Roman"/>
                <w:color w:val="000000"/>
              </w:rPr>
              <w:t>7</w:t>
            </w:r>
            <w:r w:rsidR="000D5A31">
              <w:rPr>
                <w:rFonts w:ascii="標楷體" w:eastAsia="標楷體" w:hAnsi="標楷體"/>
                <w:color w:val="000000"/>
              </w:rPr>
              <w:t>年級  □</w:t>
            </w:r>
            <w:r w:rsidR="000D5A31">
              <w:rPr>
                <w:rFonts w:ascii="Times New Roman" w:eastAsia="標楷體" w:hAnsi="Times New Roman"/>
                <w:color w:val="000000"/>
              </w:rPr>
              <w:t>8</w:t>
            </w:r>
            <w:r w:rsidR="000D5A31">
              <w:rPr>
                <w:rFonts w:ascii="標楷體" w:eastAsia="標楷體" w:hAnsi="標楷體"/>
                <w:color w:val="000000"/>
              </w:rPr>
              <w:t>年級 □</w:t>
            </w:r>
            <w:r w:rsidR="000D5A31">
              <w:rPr>
                <w:rFonts w:ascii="Times New Roman" w:eastAsia="標楷體" w:hAnsi="Times New Roman"/>
                <w:color w:val="000000"/>
              </w:rPr>
              <w:t>9</w:t>
            </w:r>
            <w:r w:rsidR="000D5A31">
              <w:rPr>
                <w:rFonts w:ascii="標楷體" w:eastAsia="標楷體" w:hAnsi="標楷體"/>
                <w:color w:val="000000"/>
              </w:rPr>
              <w:t>年級</w:t>
            </w:r>
          </w:p>
          <w:p w:rsidR="000D5A31" w:rsidRDefault="00C631C9" w:rsidP="00290AE2">
            <w:pPr>
              <w:spacing w:line="396" w:lineRule="auto"/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□</w:t>
            </w:r>
            <w:r w:rsidR="000D5A31">
              <w:rPr>
                <w:rFonts w:ascii="標楷體" w:eastAsia="標楷體" w:hAnsi="標楷體"/>
                <w:color w:val="000000"/>
              </w:rPr>
              <w:t>上學期</w:t>
            </w:r>
            <w:r w:rsidRPr="006C36A2">
              <w:rPr>
                <w:rFonts w:ascii="標楷體" w:eastAsia="標楷體" w:hAnsi="標楷體"/>
                <w:color w:val="000000"/>
              </w:rPr>
              <w:t xml:space="preserve"> </w:t>
            </w:r>
            <w:r w:rsidRPr="00473FC6">
              <w:rPr>
                <w:rFonts w:ascii="標楷體" w:eastAsia="標楷體" w:hAnsi="標楷體" w:hint="eastAsia"/>
                <w:shd w:val="pct15" w:color="auto" w:fill="FFFFFF"/>
              </w:rPr>
              <w:t>□</w:t>
            </w:r>
            <w:r w:rsidR="000D5A31">
              <w:rPr>
                <w:rFonts w:ascii="標楷體" w:eastAsia="標楷體" w:hAnsi="標楷體"/>
                <w:color w:val="000000"/>
              </w:rPr>
              <w:t xml:space="preserve">下學期 </w:t>
            </w:r>
          </w:p>
        </w:tc>
      </w:tr>
      <w:tr w:rsidR="000D5A31" w:rsidTr="00AB4A13">
        <w:trPr>
          <w:gridAfter w:val="1"/>
          <w:wAfter w:w="40" w:type="dxa"/>
          <w:trHeight w:val="935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教材版本</w:t>
            </w:r>
          </w:p>
        </w:tc>
        <w:tc>
          <w:tcPr>
            <w:tcW w:w="8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C631C9" w:rsidP="00290AE2">
            <w:pPr>
              <w:spacing w:line="396" w:lineRule="auto"/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□</w:t>
            </w:r>
            <w:r w:rsidR="000D5A31">
              <w:rPr>
                <w:rFonts w:ascii="標楷體" w:eastAsia="標楷體" w:hAnsi="標楷體"/>
                <w:color w:val="000000"/>
              </w:rPr>
              <w:t>選用教科書:</w:t>
            </w:r>
            <w:r w:rsidR="000D5A31">
              <w:rPr>
                <w:rFonts w:ascii="標楷體" w:eastAsia="標楷體" w:hAnsi="標楷體"/>
                <w:color w:val="000000"/>
                <w:u w:val="single"/>
              </w:rPr>
              <w:t xml:space="preserve">           </w:t>
            </w:r>
            <w:r w:rsidR="00305372">
              <w:rPr>
                <w:rFonts w:ascii="標楷體" w:eastAsia="標楷體" w:hAnsi="標楷體" w:hint="eastAsia"/>
                <w:color w:val="000000"/>
                <w:u w:val="single"/>
              </w:rPr>
              <w:t>康軒</w:t>
            </w:r>
            <w:r w:rsidR="000D5A31">
              <w:rPr>
                <w:rFonts w:ascii="標楷體" w:eastAsia="標楷體" w:hAnsi="標楷體"/>
                <w:color w:val="000000"/>
                <w:u w:val="single"/>
              </w:rPr>
              <w:t xml:space="preserve">版           </w:t>
            </w:r>
            <w:r w:rsidR="000D5A31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0D5A31" w:rsidRDefault="000D5A31" w:rsidP="00290AE2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□自編教材  (經課發會通過)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節數</w:t>
            </w:r>
          </w:p>
        </w:tc>
        <w:tc>
          <w:tcPr>
            <w:tcW w:w="82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F968B4" w:rsidP="00290AE2">
            <w:pPr>
              <w:spacing w:line="396" w:lineRule="auto"/>
              <w:jc w:val="both"/>
            </w:pPr>
            <w:r>
              <w:rPr>
                <w:rFonts w:ascii="標楷體" w:eastAsia="標楷體" w:hAnsi="標楷體"/>
                <w:color w:val="000000"/>
              </w:rPr>
              <w:t>學期</w:t>
            </w:r>
            <w:r>
              <w:rPr>
                <w:rFonts w:ascii="標楷體" w:eastAsia="標楷體" w:hAnsi="標楷體" w:hint="eastAsia"/>
                <w:color w:val="000000"/>
              </w:rPr>
              <w:t>內</w:t>
            </w:r>
            <w:r w:rsidR="000D5A31">
              <w:rPr>
                <w:rFonts w:ascii="標楷體" w:eastAsia="標楷體" w:hAnsi="標楷體"/>
                <w:color w:val="000000"/>
              </w:rPr>
              <w:t>每週</w:t>
            </w:r>
            <w:r w:rsidR="00D96A0D">
              <w:rPr>
                <w:rFonts w:ascii="標楷體" w:eastAsia="標楷體" w:hAnsi="標楷體" w:hint="eastAsia"/>
                <w:color w:val="000000"/>
              </w:rPr>
              <w:t>3</w:t>
            </w:r>
            <w:r w:rsidR="000D5A31">
              <w:rPr>
                <w:rFonts w:ascii="標楷體" w:eastAsia="標楷體" w:hAnsi="標楷體"/>
                <w:color w:val="000000"/>
              </w:rPr>
              <w:t>節</w:t>
            </w:r>
          </w:p>
        </w:tc>
      </w:tr>
      <w:tr w:rsidR="000D5A31" w:rsidTr="00AB4A13">
        <w:trPr>
          <w:gridAfter w:val="1"/>
          <w:wAfter w:w="40" w:type="dxa"/>
          <w:trHeight w:val="624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領域核心素養</w:t>
            </w:r>
          </w:p>
        </w:tc>
        <w:tc>
          <w:tcPr>
            <w:tcW w:w="171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500B9C" w:rsidRDefault="00500B9C" w:rsidP="00500B9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自-J-A1:能應用科學知識、方法與態度於日常生活當中。</w:t>
            </w:r>
          </w:p>
          <w:p w:rsidR="00500B9C" w:rsidRDefault="00500B9C" w:rsidP="00500B9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-J-A2: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  <w:p w:rsidR="00500B9C" w:rsidRDefault="00500B9C" w:rsidP="00500B9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自-J-A3:具備從日常生活經驗中找出問題，並能根據問題特性、資源等因素，善用生活週遭的物品、器材儀器、科技設備及資源，規劃自然科學探究活動。</w:t>
            </w:r>
          </w:p>
          <w:p w:rsidR="00500B9C" w:rsidRDefault="00500B9C" w:rsidP="00500B9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-J-B1: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  <w:p w:rsidR="00500B9C" w:rsidRDefault="00500B9C" w:rsidP="00500B9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-J-B2:能操作適合學習階段的科技設備與資源，並從學習活動、日常經驗及科技運用、自然環境、書刊及網路媒體中，培養相關倫理與分辨資訊之可信程度及進行各種有計畫的觀察，以獲得有助於探究和問題解決的資訊。</w:t>
            </w:r>
          </w:p>
          <w:p w:rsidR="00500B9C" w:rsidRDefault="00500B9C" w:rsidP="00500B9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自-J-B3:透過欣賞山川大地、風雲雨露、河海大洋、日月星辰，體驗自然與生命之美。</w:t>
            </w:r>
          </w:p>
          <w:p w:rsidR="00500B9C" w:rsidRDefault="00500B9C" w:rsidP="00500B9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自-J-C1:從日常學習中，主動關心自然環境相關公共議題，尊重生命。</w:t>
            </w:r>
          </w:p>
          <w:p w:rsidR="00500B9C" w:rsidRDefault="00500B9C" w:rsidP="00500B9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自-J-C2:透過合作學習，發展與同儕溝通、共同參與、共同執行及共同發掘科學相關知識與問題解決的能力。</w:t>
            </w:r>
          </w:p>
          <w:p w:rsidR="000D5A31" w:rsidRDefault="00500B9C" w:rsidP="00500B9C">
            <w:r>
              <w:rPr>
                <w:rFonts w:ascii="標楷體" w:eastAsia="標楷體" w:hAnsi="標楷體" w:hint="eastAsia"/>
              </w:rPr>
              <w:t>自-J-C3:透過環境相關議題的學習，能了解全球自然環境具有差異性與互動性，並能發展出自我文化認同與身為地球公民的價值觀。</w:t>
            </w:r>
          </w:p>
        </w:tc>
      </w:tr>
      <w:tr w:rsidR="000D5A31" w:rsidTr="00AB4A13">
        <w:trPr>
          <w:gridAfter w:val="1"/>
          <w:wAfter w:w="40" w:type="dxa"/>
          <w:trHeight w:val="48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課程目標</w:t>
            </w:r>
          </w:p>
        </w:tc>
        <w:tc>
          <w:tcPr>
            <w:tcW w:w="171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500B9C" w:rsidRPr="005D61E7" w:rsidRDefault="00500B9C" w:rsidP="00500B9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D61E7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</w:p>
          <w:p w:rsidR="00500B9C" w:rsidRPr="005D61E7" w:rsidRDefault="00500B9C" w:rsidP="00500B9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D61E7">
              <w:rPr>
                <w:rFonts w:ascii="標楷體" w:eastAsia="標楷體" w:hAnsi="標楷體" w:hint="eastAsia"/>
                <w:sz w:val="26"/>
                <w:szCs w:val="26"/>
              </w:rPr>
              <w:t>【上學期】</w:t>
            </w:r>
          </w:p>
          <w:p w:rsidR="00500B9C" w:rsidRPr="005D61E7" w:rsidRDefault="00500B9C" w:rsidP="00500B9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D61E7">
              <w:rPr>
                <w:rFonts w:ascii="標楷體" w:eastAsia="標楷體" w:hAnsi="標楷體" w:hint="eastAsia"/>
                <w:sz w:val="26"/>
                <w:szCs w:val="20"/>
              </w:rPr>
              <w:t>1.利用科學方法探究生命的起源及各種與生命相關的現象，培養學生尊重及關懷生命的情操。</w:t>
            </w:r>
          </w:p>
          <w:p w:rsidR="00500B9C" w:rsidRPr="005D61E7" w:rsidRDefault="00500B9C" w:rsidP="00500B9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D61E7">
              <w:rPr>
                <w:rFonts w:ascii="標楷體" w:eastAsia="標楷體" w:hAnsi="標楷體" w:hint="eastAsia"/>
                <w:sz w:val="26"/>
                <w:szCs w:val="20"/>
              </w:rPr>
              <w:t>2.能夠使用與操作適當的儀器進行科學研究，例如:使用顯微鏡觀察細胞，了解生物體都是由「細胞」所構成，細胞因功能不同，型態會有差異。</w:t>
            </w:r>
          </w:p>
          <w:p w:rsidR="00500B9C" w:rsidRPr="005D61E7" w:rsidRDefault="00500B9C" w:rsidP="00500B9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D61E7">
              <w:rPr>
                <w:rFonts w:ascii="標楷體" w:eastAsia="標楷體" w:hAnsi="標楷體" w:hint="eastAsia"/>
                <w:sz w:val="26"/>
                <w:szCs w:val="20"/>
              </w:rPr>
              <w:t>3.養分是生物生存的重要條件，瞭解生物對營養的獲取以及吸收利用的過程。</w:t>
            </w:r>
          </w:p>
          <w:p w:rsidR="00500B9C" w:rsidRPr="005D61E7" w:rsidRDefault="00500B9C" w:rsidP="00500B9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D61E7">
              <w:rPr>
                <w:rFonts w:ascii="標楷體" w:eastAsia="標楷體" w:hAnsi="標楷體" w:hint="eastAsia"/>
                <w:sz w:val="26"/>
                <w:szCs w:val="20"/>
              </w:rPr>
              <w:t>4.能夠從實驗與探究中了解與學習植物與動物的運輸作用，並融入科學史教學。</w:t>
            </w:r>
          </w:p>
          <w:p w:rsidR="00500B9C" w:rsidRPr="005D61E7" w:rsidRDefault="00500B9C" w:rsidP="00500B9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D61E7">
              <w:rPr>
                <w:rFonts w:ascii="標楷體" w:eastAsia="標楷體" w:hAnsi="標楷體" w:hint="eastAsia"/>
                <w:sz w:val="26"/>
                <w:szCs w:val="20"/>
              </w:rPr>
              <w:t>5.生物體內的神經系統及內分泌系統，共同統整與協調，使個體能對周遭環境的變化，做出適當的反應。</w:t>
            </w:r>
          </w:p>
          <w:p w:rsidR="00500B9C" w:rsidRPr="005D61E7" w:rsidRDefault="00500B9C" w:rsidP="00500B9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D61E7">
              <w:rPr>
                <w:rFonts w:ascii="標楷體" w:eastAsia="標楷體" w:hAnsi="標楷體" w:hint="eastAsia"/>
                <w:sz w:val="26"/>
                <w:szCs w:val="20"/>
              </w:rPr>
              <w:t>6.生物的體溫、體內水分、血糖濃度及呼吸次數，只能在特定範圍內變動；當環境改變時，生物也會藉由呼吸、排泄與體內物質的調節，使個體達到穩定狀態。</w:t>
            </w:r>
          </w:p>
          <w:p w:rsidR="00473FC6" w:rsidRPr="005D61E7" w:rsidRDefault="00473FC6" w:rsidP="00473FC6">
            <w:pPr>
              <w:spacing w:line="260" w:lineRule="exact"/>
              <w:rPr>
                <w:rFonts w:ascii="標楷體" w:eastAsia="標楷體" w:hAnsi="標楷體"/>
                <w:sz w:val="26"/>
                <w:szCs w:val="20"/>
              </w:rPr>
            </w:pPr>
            <w:r w:rsidRPr="005D61E7">
              <w:rPr>
                <w:rFonts w:ascii="標楷體" w:eastAsia="標楷體" w:hAnsi="標楷體" w:hint="eastAsia"/>
                <w:sz w:val="26"/>
                <w:szCs w:val="20"/>
              </w:rPr>
              <w:t>【下學期】</w:t>
            </w:r>
          </w:p>
          <w:p w:rsidR="00473FC6" w:rsidRPr="005D61E7" w:rsidRDefault="00473FC6" w:rsidP="00473FC6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D61E7">
              <w:rPr>
                <w:rFonts w:ascii="標楷體" w:eastAsia="標楷體" w:hAnsi="標楷體" w:hint="eastAsia"/>
                <w:sz w:val="26"/>
                <w:szCs w:val="26"/>
              </w:rPr>
              <w:t>1.了解生物體有不同的生殖方式，並能將所習得的科學知識，連結到自己觀察的自然現象。</w:t>
            </w:r>
          </w:p>
          <w:p w:rsidR="00473FC6" w:rsidRPr="005D61E7" w:rsidRDefault="00473FC6" w:rsidP="00473FC6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D61E7">
              <w:rPr>
                <w:rFonts w:ascii="標楷體" w:eastAsia="標楷體" w:hAnsi="標楷體" w:hint="eastAsia"/>
                <w:sz w:val="26"/>
                <w:szCs w:val="26"/>
              </w:rPr>
              <w:t>2.透過實驗、探究與孟德爾科學史，學習遺傳學基本定律、人類遺傳與生物技術。</w:t>
            </w:r>
          </w:p>
          <w:p w:rsidR="00473FC6" w:rsidRPr="005D61E7" w:rsidRDefault="00473FC6" w:rsidP="00473FC6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D61E7">
              <w:rPr>
                <w:rFonts w:ascii="標楷體" w:eastAsia="標楷體" w:hAnsi="標楷體" w:hint="eastAsia"/>
                <w:sz w:val="26"/>
                <w:szCs w:val="26"/>
              </w:rPr>
              <w:t>3.探討化石形成的原因與生物演化之間的關係。</w:t>
            </w:r>
          </w:p>
          <w:p w:rsidR="00473FC6" w:rsidRPr="005D61E7" w:rsidRDefault="00473FC6" w:rsidP="00473FC6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D61E7">
              <w:rPr>
                <w:rFonts w:ascii="標楷體" w:eastAsia="標楷體" w:hAnsi="標楷體" w:hint="eastAsia"/>
                <w:sz w:val="26"/>
                <w:szCs w:val="26"/>
              </w:rPr>
              <w:t>4.從學習生物分類以及生物型態與構造的特徵，培養分析歸納、製作圖表等能力。</w:t>
            </w:r>
          </w:p>
          <w:p w:rsidR="00473FC6" w:rsidRPr="005D61E7" w:rsidRDefault="00473FC6" w:rsidP="00473FC6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D61E7">
              <w:rPr>
                <w:rFonts w:ascii="標楷體" w:eastAsia="標楷體" w:hAnsi="標楷體" w:hint="eastAsia"/>
                <w:sz w:val="26"/>
                <w:szCs w:val="26"/>
              </w:rPr>
              <w:t>5.了解生物和環境之間的關係以及環境保育之重要性，培養主動關心自然環境相關公共議題，尊重生命。</w:t>
            </w:r>
          </w:p>
          <w:p w:rsidR="000D5A31" w:rsidRDefault="00473FC6" w:rsidP="00473FC6">
            <w:pPr>
              <w:jc w:val="both"/>
            </w:pPr>
            <w:r w:rsidRPr="005D61E7">
              <w:rPr>
                <w:rFonts w:ascii="標楷體" w:eastAsia="標楷體" w:hAnsi="標楷體" w:hint="eastAsia"/>
                <w:sz w:val="26"/>
                <w:szCs w:val="26"/>
              </w:rPr>
              <w:t>6.透過地球環境與生物的演變主題介紹與學習，將所學到的科學知識和科學探索的各種方法，解釋自然現象發生，使學生認識與了解從環境與生物之間的關係。</w:t>
            </w:r>
          </w:p>
        </w:tc>
      </w:tr>
      <w:tr w:rsidR="000D5A31" w:rsidRPr="000B705D" w:rsidTr="00AB4A13">
        <w:trPr>
          <w:gridAfter w:val="1"/>
          <w:wAfter w:w="40" w:type="dxa"/>
          <w:trHeight w:val="567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Pr="000B705D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B705D">
              <w:rPr>
                <w:rFonts w:ascii="標楷體" w:eastAsia="標楷體" w:hAnsi="標楷體"/>
                <w:color w:val="000000"/>
                <w:szCs w:val="24"/>
              </w:rPr>
              <w:t>學習進度</w:t>
            </w:r>
          </w:p>
          <w:p w:rsidR="000D5A31" w:rsidRPr="000B705D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/>
                <w:color w:val="000000"/>
                <w:szCs w:val="24"/>
              </w:rPr>
              <w:t>週次</w:t>
            </w:r>
          </w:p>
        </w:tc>
        <w:tc>
          <w:tcPr>
            <w:tcW w:w="39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Pr="000B705D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B705D">
              <w:rPr>
                <w:rFonts w:ascii="標楷體" w:eastAsia="標楷體" w:hAnsi="標楷體"/>
                <w:color w:val="000000"/>
                <w:szCs w:val="24"/>
              </w:rPr>
              <w:t>單元/主題</w:t>
            </w:r>
          </w:p>
          <w:p w:rsidR="000D5A31" w:rsidRPr="000B705D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B705D">
              <w:rPr>
                <w:rFonts w:ascii="標楷體" w:eastAsia="標楷體" w:hAnsi="標楷體"/>
                <w:color w:val="000000"/>
                <w:szCs w:val="24"/>
              </w:rPr>
              <w:t>名稱</w:t>
            </w:r>
          </w:p>
          <w:p w:rsidR="000D5A31" w:rsidRPr="000B705D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Pr="000B705D" w:rsidRDefault="000D5A31" w:rsidP="00290AE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B705D">
              <w:rPr>
                <w:rFonts w:ascii="標楷體" w:eastAsia="標楷體" w:hAnsi="標楷體"/>
                <w:color w:val="000000"/>
                <w:szCs w:val="24"/>
              </w:rPr>
              <w:t>學習重點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Pr="000B705D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B705D">
              <w:rPr>
                <w:rFonts w:ascii="標楷體" w:eastAsia="標楷體" w:hAnsi="標楷體"/>
                <w:color w:val="000000"/>
                <w:szCs w:val="24"/>
              </w:rPr>
              <w:t>評量方法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Pr="000B705D" w:rsidRDefault="000D5A31" w:rsidP="00290AE2">
            <w:pPr>
              <w:spacing w:line="396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0B705D">
              <w:rPr>
                <w:rFonts w:ascii="標楷體" w:eastAsia="標楷體" w:hAnsi="標楷體"/>
                <w:color w:val="000000"/>
                <w:szCs w:val="24"/>
              </w:rPr>
              <w:t>議題融入實質內涵</w:t>
            </w:r>
          </w:p>
        </w:tc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Pr="000B705D" w:rsidRDefault="000D5A31" w:rsidP="00290AE2">
            <w:pPr>
              <w:spacing w:line="396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0B705D">
              <w:rPr>
                <w:rFonts w:ascii="標楷體" w:eastAsia="標楷體" w:hAnsi="標楷體"/>
                <w:color w:val="000000"/>
                <w:szCs w:val="24"/>
              </w:rPr>
              <w:t>跨領域/科目協同教學</w:t>
            </w:r>
          </w:p>
        </w:tc>
      </w:tr>
      <w:tr w:rsidR="000D5A31" w:rsidRPr="000B705D" w:rsidTr="00AB4A13">
        <w:trPr>
          <w:gridAfter w:val="1"/>
          <w:wAfter w:w="40" w:type="dxa"/>
          <w:trHeight w:val="782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Pr="000B705D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9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Pr="000B705D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Pr="000B705D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B705D">
              <w:rPr>
                <w:rFonts w:ascii="標楷體" w:eastAsia="標楷體" w:hAnsi="標楷體"/>
                <w:color w:val="000000"/>
                <w:szCs w:val="24"/>
              </w:rPr>
              <w:t>學習</w:t>
            </w:r>
          </w:p>
          <w:p w:rsidR="000D5A31" w:rsidRPr="000B705D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B705D">
              <w:rPr>
                <w:rFonts w:ascii="標楷體" w:eastAsia="標楷體" w:hAnsi="標楷體"/>
                <w:color w:val="000000"/>
                <w:szCs w:val="24"/>
              </w:rPr>
              <w:t>表現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Pr="000B705D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bookmarkStart w:id="0" w:name="_gjdgxs"/>
            <w:bookmarkEnd w:id="0"/>
            <w:r w:rsidRPr="000B705D">
              <w:rPr>
                <w:rFonts w:ascii="標楷體" w:eastAsia="標楷體" w:hAnsi="標楷體"/>
                <w:color w:val="000000"/>
                <w:szCs w:val="24"/>
              </w:rPr>
              <w:t>學習</w:t>
            </w:r>
          </w:p>
          <w:p w:rsidR="000D5A31" w:rsidRPr="000B705D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B705D">
              <w:rPr>
                <w:rFonts w:ascii="標楷體" w:eastAsia="標楷體" w:hAnsi="標楷體"/>
                <w:color w:val="000000"/>
                <w:szCs w:val="24"/>
              </w:rPr>
              <w:t>內容</w:t>
            </w:r>
          </w:p>
        </w:tc>
        <w:tc>
          <w:tcPr>
            <w:tcW w:w="12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Pr="000B705D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Pr="000B705D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Pr="000B705D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67419" w:rsidRPr="000B705D" w:rsidTr="00AB4A13">
        <w:trPr>
          <w:gridAfter w:val="1"/>
          <w:wAfter w:w="40" w:type="dxa"/>
          <w:trHeight w:val="416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419" w:rsidRPr="000B705D" w:rsidRDefault="00767419" w:rsidP="00290AE2">
            <w:pPr>
              <w:spacing w:line="39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/>
                <w:color w:val="000000"/>
                <w:szCs w:val="24"/>
              </w:rPr>
              <w:t>第一學期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419" w:rsidRPr="000B705D" w:rsidRDefault="00767419" w:rsidP="007B5A8C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B705D">
              <w:rPr>
                <w:rFonts w:ascii="標楷體" w:eastAsia="標楷體" w:hAnsi="標楷體"/>
                <w:color w:val="000000"/>
                <w:szCs w:val="24"/>
              </w:rPr>
              <w:t>第</w:t>
            </w:r>
            <w:r w:rsidRPr="000B705D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r w:rsidRPr="000B705D">
              <w:rPr>
                <w:rFonts w:ascii="標楷體" w:eastAsia="標楷體" w:hAnsi="標楷體"/>
                <w:color w:val="000000"/>
                <w:szCs w:val="24"/>
              </w:rPr>
              <w:t>週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31" w:rsidRPr="000B705D" w:rsidRDefault="00C56B31" w:rsidP="007B5A8C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szCs w:val="24"/>
              </w:rPr>
            </w:pPr>
            <w:r w:rsidRPr="000B705D">
              <w:rPr>
                <w:rFonts w:ascii="標楷體" w:eastAsia="標楷體" w:hAnsi="標楷體" w:cs="新細明體"/>
                <w:snapToGrid w:val="0"/>
                <w:szCs w:val="24"/>
              </w:rPr>
              <w:t>科學方法、進入實驗室</w:t>
            </w:r>
          </w:p>
          <w:p w:rsidR="00767419" w:rsidRPr="000B705D" w:rsidRDefault="00767419" w:rsidP="007B5A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0B705D">
              <w:rPr>
                <w:rFonts w:ascii="標楷體" w:eastAsia="標楷體" w:hAnsi="標楷體" w:cs="新細明體" w:hint="eastAsia"/>
                <w:bCs/>
                <w:snapToGrid w:val="0"/>
                <w:szCs w:val="24"/>
              </w:rPr>
              <w:lastRenderedPageBreak/>
              <w:t>第1章生命</w:t>
            </w:r>
            <w:r w:rsidR="00C56B31" w:rsidRPr="000B705D">
              <w:rPr>
                <w:rFonts w:ascii="標楷體" w:eastAsia="標楷體" w:hAnsi="標楷體" w:cs="新細明體"/>
                <w:snapToGrid w:val="0"/>
                <w:szCs w:val="24"/>
              </w:rPr>
              <w:t>生命的特性</w:t>
            </w:r>
          </w:p>
          <w:p w:rsidR="00767419" w:rsidRPr="000B705D" w:rsidRDefault="00767419" w:rsidP="007B5A8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B705D">
              <w:rPr>
                <w:rFonts w:ascii="標楷體" w:eastAsia="標楷體" w:hAnsi="標楷體" w:cs="新細明體" w:hint="eastAsia"/>
                <w:bCs/>
                <w:snapToGrid w:val="0"/>
                <w:szCs w:val="24"/>
              </w:rPr>
              <w:t>1-1</w:t>
            </w:r>
            <w:r w:rsidR="00C56B31" w:rsidRPr="000B705D">
              <w:rPr>
                <w:rFonts w:ascii="標楷體" w:eastAsia="標楷體" w:hAnsi="標楷體" w:cs="新細明體"/>
                <w:snapToGrid w:val="0"/>
                <w:szCs w:val="24"/>
              </w:rPr>
              <w:t>生命現象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/>
                <w:szCs w:val="24"/>
              </w:rPr>
              <w:lastRenderedPageBreak/>
              <w:t>po-</w:t>
            </w:r>
            <w:r w:rsidRPr="000B705D">
              <w:rPr>
                <w:rFonts w:ascii="標楷體" w:eastAsia="標楷體" w:hAnsi="標楷體" w:hint="eastAsia"/>
                <w:szCs w:val="24"/>
              </w:rPr>
              <w:t>Ⅳ</w:t>
            </w:r>
            <w:r w:rsidRPr="000B705D">
              <w:rPr>
                <w:rFonts w:ascii="標楷體" w:eastAsia="標楷體" w:hAnsi="標楷體"/>
                <w:szCs w:val="24"/>
              </w:rPr>
              <w:t>-1</w:t>
            </w:r>
            <w:r w:rsidRPr="000B705D">
              <w:rPr>
                <w:rFonts w:ascii="標楷體" w:eastAsia="標楷體" w:hAnsi="標楷體" w:hint="eastAsia"/>
                <w:szCs w:val="24"/>
              </w:rPr>
              <w:t>:能從學習活動、日常經驗及科技運用、自然環境、書刊及網路媒體</w:t>
            </w:r>
            <w:r w:rsidRPr="000B705D">
              <w:rPr>
                <w:rFonts w:ascii="標楷體" w:eastAsia="標楷體" w:hAnsi="標楷體" w:hint="eastAsia"/>
                <w:szCs w:val="24"/>
              </w:rPr>
              <w:lastRenderedPageBreak/>
              <w:t>中，進行各種有計畫的觀察，進而能察覺問題。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/>
                <w:szCs w:val="24"/>
              </w:rPr>
              <w:t>po-</w:t>
            </w:r>
            <w:r w:rsidRPr="000B705D">
              <w:rPr>
                <w:rFonts w:ascii="標楷體" w:eastAsia="標楷體" w:hAnsi="標楷體" w:hint="eastAsia"/>
                <w:szCs w:val="24"/>
              </w:rPr>
              <w:t>Ⅳ</w:t>
            </w:r>
            <w:r w:rsidRPr="000B705D">
              <w:rPr>
                <w:rFonts w:ascii="標楷體" w:eastAsia="標楷體" w:hAnsi="標楷體"/>
                <w:szCs w:val="24"/>
              </w:rPr>
              <w:t>-2</w:t>
            </w:r>
            <w:r w:rsidRPr="000B705D">
              <w:rPr>
                <w:rFonts w:ascii="標楷體" w:eastAsia="標楷體" w:hAnsi="標楷體" w:hint="eastAsia"/>
                <w:szCs w:val="24"/>
              </w:rPr>
              <w:t>:能辨別適合科學探究或適合以科學方式尋求解決的問題（或假說），並能依據觀察、蒐集資料、閱讀、思考、討論等，提出適宜探究之問題。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pa-Ⅳ-1:能分析歸納、製作圖表、使用資訊與數學等方法，整理資訊或數據。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pa-Ⅳ-2:能運用科學原理、思考智能、數學等方法，從（所得的）資訊或數據，形成解釋、發現新知、獲知因果關係、解決問題或是發現新的問題。並能將自己的探究結果和同學的結果或其它相關的資訊比較對照，相互檢核，確認結果。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8335D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lastRenderedPageBreak/>
              <w:t>Da-Ⅳ-1:使用適當的儀器可觀察到細胞的</w:t>
            </w:r>
            <w:r w:rsidRPr="000B705D">
              <w:rPr>
                <w:rFonts w:ascii="標楷體" w:eastAsia="標楷體" w:hAnsi="標楷體" w:hint="eastAsia"/>
                <w:szCs w:val="24"/>
              </w:rPr>
              <w:lastRenderedPageBreak/>
              <w:t>形態及細胞膜、細胞質、細胞核、細胞壁等基本構造。</w:t>
            </w:r>
          </w:p>
          <w:p w:rsidR="00767419" w:rsidRPr="000B705D" w:rsidRDefault="00767419" w:rsidP="008335D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Da-Ⅳ-2:細胞是組成生物體的基本單位。</w:t>
            </w:r>
          </w:p>
          <w:p w:rsidR="00767419" w:rsidRPr="000B705D" w:rsidRDefault="00767419" w:rsidP="008335D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Da-Ⅳ-3:多細胞個體具有細胞、組織、器官、器官系統等組成層次。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lastRenderedPageBreak/>
              <w:t>1.教師考評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lastRenderedPageBreak/>
              <w:t>2.觀察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3.口頭詢問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4.紙筆測驗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5.操作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lastRenderedPageBreak/>
              <w:t>【科技教育】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科-J-A2:運用科</w:t>
            </w:r>
            <w:r w:rsidRPr="000B705D">
              <w:rPr>
                <w:rFonts w:ascii="標楷體" w:eastAsia="標楷體" w:hAnsi="標楷體" w:hint="eastAsia"/>
                <w:szCs w:val="24"/>
              </w:rPr>
              <w:lastRenderedPageBreak/>
              <w:t>技工具，理解與歸納問題，進而提出簡易的解決之道。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【資訊教育】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科-J-B2:理解資訊與科技的基本原理，具備媒體識讀的能力，並能了解人與科技、資訊、媒體的互動關係。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【安全教育】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安J8:演練校園災害預防的課題。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【生涯規劃教育】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涯J3:覺察自己的能力與興趣。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05" w:rsidRPr="000B705D" w:rsidRDefault="00A51105" w:rsidP="00A51105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767419" w:rsidRPr="000B705D" w:rsidTr="00AB4A13">
        <w:trPr>
          <w:gridAfter w:val="1"/>
          <w:wAfter w:w="40" w:type="dxa"/>
          <w:trHeight w:val="363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419" w:rsidRPr="000B705D" w:rsidRDefault="00767419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419" w:rsidRPr="000B705D" w:rsidRDefault="00767419" w:rsidP="007B5A8C">
            <w:pPr>
              <w:pStyle w:val="1"/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  <w:r w:rsidRPr="000B705D">
              <w:rPr>
                <w:rStyle w:val="10"/>
                <w:rFonts w:ascii="標楷體" w:eastAsia="標楷體" w:hAnsi="標楷體" w:hint="eastAsia"/>
                <w:color w:val="000000"/>
                <w:kern w:val="0"/>
                <w:szCs w:val="24"/>
              </w:rPr>
              <w:t>二</w:t>
            </w:r>
            <w:r w:rsidRPr="000B705D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31" w:rsidRPr="000B705D" w:rsidRDefault="00C56B31" w:rsidP="00C56B3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szCs w:val="24"/>
              </w:rPr>
            </w:pPr>
            <w:r w:rsidRPr="000B705D">
              <w:rPr>
                <w:rFonts w:ascii="標楷體" w:eastAsia="標楷體" w:hAnsi="標楷體" w:cs="新細明體"/>
                <w:snapToGrid w:val="0"/>
                <w:szCs w:val="24"/>
              </w:rPr>
              <w:t>科學方法、進入實驗室</w:t>
            </w:r>
          </w:p>
          <w:p w:rsidR="00C56B31" w:rsidRPr="000B705D" w:rsidRDefault="00C56B31" w:rsidP="00C56B3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0B705D">
              <w:rPr>
                <w:rFonts w:ascii="標楷體" w:eastAsia="標楷體" w:hAnsi="標楷體" w:cs="新細明體" w:hint="eastAsia"/>
                <w:bCs/>
                <w:snapToGrid w:val="0"/>
                <w:szCs w:val="24"/>
              </w:rPr>
              <w:t>第1章生命</w:t>
            </w:r>
            <w:r w:rsidRPr="000B705D">
              <w:rPr>
                <w:rFonts w:ascii="標楷體" w:eastAsia="標楷體" w:hAnsi="標楷體" w:cs="新細明體"/>
                <w:snapToGrid w:val="0"/>
                <w:szCs w:val="24"/>
              </w:rPr>
              <w:t>生命的特性</w:t>
            </w:r>
          </w:p>
          <w:p w:rsidR="00767419" w:rsidRPr="000B705D" w:rsidRDefault="00C56B31" w:rsidP="00C56B3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0B705D">
              <w:rPr>
                <w:rFonts w:ascii="標楷體" w:eastAsia="標楷體" w:hAnsi="標楷體" w:cs="新細明體" w:hint="eastAsia"/>
                <w:bCs/>
                <w:snapToGrid w:val="0"/>
                <w:szCs w:val="24"/>
              </w:rPr>
              <w:t>1-1</w:t>
            </w:r>
            <w:r w:rsidRPr="000B705D">
              <w:rPr>
                <w:rFonts w:ascii="標楷體" w:eastAsia="標楷體" w:hAnsi="標楷體" w:cs="新細明體"/>
                <w:snapToGrid w:val="0"/>
                <w:szCs w:val="24"/>
              </w:rPr>
              <w:t>生命現象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/>
                <w:szCs w:val="24"/>
              </w:rPr>
              <w:t>po-</w:t>
            </w:r>
            <w:r w:rsidRPr="000B705D">
              <w:rPr>
                <w:rFonts w:ascii="標楷體" w:eastAsia="標楷體" w:hAnsi="標楷體" w:hint="eastAsia"/>
                <w:szCs w:val="24"/>
              </w:rPr>
              <w:t>Ⅳ</w:t>
            </w:r>
            <w:r w:rsidRPr="000B705D">
              <w:rPr>
                <w:rFonts w:ascii="標楷體" w:eastAsia="標楷體" w:hAnsi="標楷體"/>
                <w:szCs w:val="24"/>
              </w:rPr>
              <w:t>-1</w:t>
            </w:r>
            <w:r w:rsidRPr="000B705D">
              <w:rPr>
                <w:rFonts w:ascii="標楷體" w:eastAsia="標楷體" w:hAnsi="標楷體" w:hint="eastAsia"/>
                <w:szCs w:val="24"/>
              </w:rPr>
              <w:t>:能從學習活動、日常經驗及科技運用、自然環境、書刊及網路媒體中，進行各種有計畫的觀察，進而能察覺問題。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/>
                <w:szCs w:val="24"/>
              </w:rPr>
              <w:t>po-</w:t>
            </w:r>
            <w:r w:rsidRPr="000B705D">
              <w:rPr>
                <w:rFonts w:ascii="標楷體" w:eastAsia="標楷體" w:hAnsi="標楷體" w:hint="eastAsia"/>
                <w:szCs w:val="24"/>
              </w:rPr>
              <w:t>Ⅳ</w:t>
            </w:r>
            <w:r w:rsidRPr="000B705D">
              <w:rPr>
                <w:rFonts w:ascii="標楷體" w:eastAsia="標楷體" w:hAnsi="標楷體"/>
                <w:szCs w:val="24"/>
              </w:rPr>
              <w:t>-2</w:t>
            </w:r>
            <w:r w:rsidRPr="000B705D">
              <w:rPr>
                <w:rFonts w:ascii="標楷體" w:eastAsia="標楷體" w:hAnsi="標楷體" w:hint="eastAsia"/>
                <w:szCs w:val="24"/>
              </w:rPr>
              <w:t>:能辨別適合科學探究或適合以科學方式尋求解決的問題（或假說），並能依據觀察、蒐集資料、閱讀、思考、討論等，提出適宜探究之問題。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pa-Ⅳ-1:能分析歸納、製作圖表、使用資訊與數學等方法，整理資訊或數據。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pa-Ⅳ-2:能運用科學原理、思考智能、數學等方法，從（所得的）資訊或數據，形成解釋、發現新知、獲知因果關係、解決問題或是發現新的問題。並能將自己的探究結果和同學的結果或其它相關的資訊比較對照，相互檢核，確認結果。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8335D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Da-Ⅳ-1:使用適當的儀器可觀察到細胞的形態及細胞膜、細胞質、細胞核、細胞壁等基本構造。</w:t>
            </w:r>
          </w:p>
          <w:p w:rsidR="00767419" w:rsidRPr="000B705D" w:rsidRDefault="00767419" w:rsidP="008335D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Da-Ⅳ-2:細胞是組成生物體的基本單位。</w:t>
            </w:r>
          </w:p>
          <w:p w:rsidR="00767419" w:rsidRPr="000B705D" w:rsidRDefault="00767419" w:rsidP="008335D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Da-Ⅳ-3:多細胞個體具有細胞、組織、器官、器官系統等組成層次。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1.教師考評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2.觀察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3.口頭詢問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4.紙筆測驗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5.操作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【科技教育】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科-J-A2:運用科技工具，理解與歸納問題，進而提出簡易的解決之道。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【資訊教育】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科-J-B2:理解資訊與科技的基本原理，具備媒體識讀的能力，並能了解人與科技、資訊、媒體的互動關係。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【安全教育】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安J8:演練校園災害預防的課題。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【生涯規劃教育】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涯J3:覺察自己的能力與興趣。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767419" w:rsidRPr="000B705D" w:rsidTr="00AB4A13">
        <w:trPr>
          <w:gridAfter w:val="1"/>
          <w:wAfter w:w="40" w:type="dxa"/>
          <w:trHeight w:val="375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419" w:rsidRPr="000B705D" w:rsidRDefault="00767419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419" w:rsidRPr="000B705D" w:rsidRDefault="00767419" w:rsidP="00290AE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/>
                <w:color w:val="000000"/>
                <w:szCs w:val="24"/>
              </w:rPr>
              <w:t>第</w:t>
            </w:r>
            <w:r w:rsidRPr="000B705D">
              <w:rPr>
                <w:rStyle w:val="10"/>
                <w:rFonts w:ascii="標楷體" w:eastAsia="標楷體" w:hAnsi="標楷體" w:hint="eastAsia"/>
                <w:color w:val="000000"/>
                <w:kern w:val="0"/>
                <w:szCs w:val="24"/>
              </w:rPr>
              <w:t>三</w:t>
            </w:r>
            <w:r w:rsidRPr="000B705D">
              <w:rPr>
                <w:rFonts w:ascii="標楷體" w:eastAsia="標楷體" w:hAnsi="標楷體"/>
                <w:color w:val="000000"/>
                <w:szCs w:val="24"/>
              </w:rPr>
              <w:t>週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419" w:rsidRPr="000B705D" w:rsidRDefault="00C56B31" w:rsidP="00C56B3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0B705D">
              <w:rPr>
                <w:rFonts w:ascii="標楷體" w:eastAsia="標楷體" w:hAnsi="標楷體" w:cs="新細明體"/>
                <w:snapToGrid w:val="0"/>
                <w:szCs w:val="24"/>
              </w:rPr>
              <w:t>1‧2細胞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ti-Ⅳ-1:能依據已知的自然科學知識概念，經由自我或團體探索與討論的過程，想像當使用的觀察方法或實驗方法改變時，其結果可能產生的差異；並能嘗試在指導下以創新思考和方法得到新的模型、成品或結果。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tr-Ⅳ-1:能將所習得的知識正確的連結到所觀察到的自然現象及實驗數據，並推論出其中的關聯，進而運用習得的知識來解釋自己論點的正確性。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lastRenderedPageBreak/>
              <w:t>tm-Ⅳ-1:能從實驗過程、合作討論中理解較複雜的自然界模型，並能評估不同模型的優點和限制，進能應用在後續的科學理解或生活。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pe-Ⅳ-2:能正確安全操作適合學習階段的物品、器材儀器、科技設備及資源。能進行客觀的質性觀察或數值量測並詳實記錄。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ai-Ⅳ-1:動手實作解決問題或驗證自己想法，而獲得成就感。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ai-Ⅳ-3:透過所學到的科學知識和科學探索的各種方法，解釋自然現象發生的原因，建立科學學習的自信心。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an-Ⅳ-3:體察到不同性別、背景、族群科學家們具有堅毅、嚴謹和講求邏輯的特質，也具有好奇心、求知慾和想像力。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lastRenderedPageBreak/>
              <w:t>Da-Ⅳ-1:使用適當的儀器可觀察到細胞的形態及細胞膜、細胞質、細胞核、細胞壁等基本構造。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Da-Ⅳ-2:細胞是組成生物體的基本單位。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Da-Ⅳ-3:多細胞個體具有細胞、組織、器官、器官系統等組成</w:t>
            </w:r>
            <w:r w:rsidRPr="000B705D">
              <w:rPr>
                <w:rFonts w:ascii="標楷體" w:eastAsia="標楷體" w:hAnsi="標楷體" w:hint="eastAsia"/>
                <w:szCs w:val="24"/>
              </w:rPr>
              <w:lastRenderedPageBreak/>
              <w:t>層次。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lastRenderedPageBreak/>
              <w:t>1.口頭詢問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2.紙筆測驗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3.觀察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4.操作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5.實驗報告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【環境教育】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環J3:經由環境美學與自然文學了解自然環境的倫理價值。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【科技教育】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科-J-A2:運用科技工具，理解與歸納問題，進而提出簡易的解決</w:t>
            </w:r>
            <w:r w:rsidRPr="000B705D">
              <w:rPr>
                <w:rFonts w:ascii="標楷體" w:eastAsia="標楷體" w:hAnsi="標楷體" w:hint="eastAsia"/>
                <w:szCs w:val="24"/>
              </w:rPr>
              <w:lastRenderedPageBreak/>
              <w:t>之道。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【閱讀素養教育】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閱J3:理解學科知識內的重要詞彙的意涵，並懂得如何運用該詞彙與他人進行溝通。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767419" w:rsidRPr="000B705D" w:rsidTr="00AB4A13">
        <w:trPr>
          <w:gridAfter w:val="1"/>
          <w:wAfter w:w="40" w:type="dxa"/>
          <w:trHeight w:val="375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419" w:rsidRPr="000B705D" w:rsidRDefault="00767419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419" w:rsidRPr="000B705D" w:rsidRDefault="00767419" w:rsidP="00290AE2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B705D">
              <w:rPr>
                <w:rFonts w:ascii="標楷體" w:eastAsia="標楷體" w:hAnsi="標楷體"/>
                <w:color w:val="000000"/>
                <w:szCs w:val="24"/>
              </w:rPr>
              <w:t>第</w:t>
            </w:r>
            <w:r w:rsidRPr="000B705D">
              <w:rPr>
                <w:rStyle w:val="10"/>
                <w:rFonts w:ascii="標楷體" w:eastAsia="標楷體" w:hAnsi="標楷體" w:hint="eastAsia"/>
                <w:color w:val="000000"/>
                <w:kern w:val="0"/>
                <w:szCs w:val="24"/>
              </w:rPr>
              <w:t>四</w:t>
            </w:r>
            <w:r w:rsidRPr="000B705D">
              <w:rPr>
                <w:rFonts w:ascii="標楷體" w:eastAsia="標楷體" w:hAnsi="標楷體"/>
                <w:color w:val="000000"/>
                <w:szCs w:val="24"/>
              </w:rPr>
              <w:t>週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419" w:rsidRPr="000B705D" w:rsidRDefault="00C56B31" w:rsidP="00C56B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cs="新細明體"/>
                <w:snapToGrid w:val="0"/>
                <w:szCs w:val="24"/>
              </w:rPr>
              <w:t>1‧3細胞所需的物質、1‧4從細胞到個體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ti-Ⅳ-1:能依據已知的自然科學知識概念，經由自我或團體探索與討論的過程，想像當使用的觀察方法或實驗方法改變時，其結果可能產生的差異；並能嘗試在指導下以創新思考和方法得到新的模型、成品或結果。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tr-Ⅳ-1:能將所習得的知識正確的連結到所觀察到的自然現象及實驗數據，並推論出其中的關聯，進而運用習得的知識來解釋自己論點的正確性。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tm-Ⅳ-1:能從實驗過程、合作討論中理解較複雜的自然界模型，並能評估不同模型的優點和限制，進能應用在後續的科學理解或生活。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pe-Ⅳ-2:能正確安全操作適合學習階段的物品、器材儀器、科技設備及資源。能進行客觀的質性觀察或數值量測並詳實記錄。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ai-Ⅳ-1:動手實作解決問題或驗證自己想法，而獲得成就感。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ai-Ⅳ-3:透過所學到的科學知識和科學探索的各種方法，解釋自然現象發生的原因，建立科學學習的自信心。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an-Ⅳ-3:體察到不同性別、背景、族群科學家們具有堅毅、嚴謹和講求邏輯的特質，也具有好奇心、求知慾和想像力。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Da-Ⅳ-1:使用適當的儀器可觀察到細胞的形態及細胞膜、細胞質、細胞核、細胞壁等基本構造。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Da-Ⅳ-2:細胞是組成生物體的基本單位。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Da-Ⅳ-3:多細胞個體具有細胞、組織、器官、器官系統等組成層次。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1.口頭詢問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2.紙筆測驗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3.觀察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4.操作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5.實驗報告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【環境教育】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環J3:經由環境美學與自然文學了解自然環境的倫理價值。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【科技教育】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科-J-A2:運用科技工具，理解與歸納問題，進而提出簡易的解決之道。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【閱讀素養教育】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閱J3:理解學科知識內的重要詞彙的意涵，並懂得如何運用該詞彙與他人進行溝通。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767419" w:rsidRPr="000B705D" w:rsidTr="00AB4A13">
        <w:trPr>
          <w:gridAfter w:val="1"/>
          <w:wAfter w:w="40" w:type="dxa"/>
          <w:trHeight w:val="165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419" w:rsidRPr="000B705D" w:rsidRDefault="00767419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419" w:rsidRPr="000B705D" w:rsidRDefault="00767419" w:rsidP="00290AE2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B705D">
              <w:rPr>
                <w:rFonts w:ascii="標楷體" w:eastAsia="標楷體" w:hAnsi="標楷體"/>
                <w:color w:val="000000"/>
                <w:szCs w:val="24"/>
              </w:rPr>
              <w:t>第</w:t>
            </w:r>
            <w:r w:rsidRPr="000B705D">
              <w:rPr>
                <w:rStyle w:val="10"/>
                <w:rFonts w:ascii="標楷體" w:eastAsia="標楷體" w:hAnsi="標楷體" w:hint="eastAsia"/>
                <w:color w:val="000000"/>
                <w:kern w:val="0"/>
                <w:szCs w:val="24"/>
              </w:rPr>
              <w:t>五</w:t>
            </w:r>
            <w:r w:rsidRPr="000B705D">
              <w:rPr>
                <w:rFonts w:ascii="標楷體" w:eastAsia="標楷體" w:hAnsi="標楷體"/>
                <w:color w:val="000000"/>
                <w:szCs w:val="24"/>
              </w:rPr>
              <w:t>週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419" w:rsidRPr="000B705D" w:rsidRDefault="00C56B31" w:rsidP="00C56B3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0B705D">
              <w:rPr>
                <w:rFonts w:ascii="標楷體" w:eastAsia="標楷體" w:hAnsi="標楷體" w:cs="新細明體"/>
                <w:snapToGrid w:val="0"/>
                <w:szCs w:val="24"/>
              </w:rPr>
              <w:t>1‧4從細胞到個體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tr-Ⅳ-1:能將所習得的知識正確的連結到所觀察到的自然現象及實驗數據，並推論出其中的關聯，進而運用習得的知識來解釋自己論點的正確性。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pe-Ⅳ-2:能正確安全操作適合學習階段的物品、器材儀器、科技設備及資源。</w:t>
            </w:r>
            <w:r w:rsidRPr="000B705D">
              <w:rPr>
                <w:rFonts w:ascii="標楷體" w:eastAsia="標楷體" w:hAnsi="標楷體" w:hint="eastAsia"/>
                <w:szCs w:val="24"/>
              </w:rPr>
              <w:lastRenderedPageBreak/>
              <w:t>能進行客觀的質性觀察或數值量測並詳實記錄。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ai-Ⅳ-1:動手實作解決問題或驗證自己想法，而獲得成就感。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ai-Ⅳ-2:透過與同儕的討論，分享科學發現的樂趣。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lastRenderedPageBreak/>
              <w:t>Da-Ⅳ-3:多細胞個體具有細胞、組織、器官、器官系統等組成層次。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Fc-Ⅳ-2:組成生物體的基本層次是細胞，</w:t>
            </w:r>
            <w:r w:rsidRPr="000B705D">
              <w:rPr>
                <w:rFonts w:ascii="標楷體" w:eastAsia="標楷體" w:hAnsi="標楷體" w:hint="eastAsia"/>
                <w:szCs w:val="24"/>
              </w:rPr>
              <w:lastRenderedPageBreak/>
              <w:t>而細胞則由醣類、蛋白質及脂質等分子所組成，這些分子則由更小的粒子所組成。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Gc-Ⅳ-3:人的體表和體內有許多微生物，有些微生物對人體有利，有些則有害。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INc-Ⅳ-5:原子與分子是組成生命世界與物質世界的微觀尺度。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lastRenderedPageBreak/>
              <w:t>1.口頭詢問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2.紙筆測驗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3.觀察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4.操作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lastRenderedPageBreak/>
              <w:t>5.實驗報告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lastRenderedPageBreak/>
              <w:t>【環境教育】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環J3:經由環境美學與自然文學了解自然環境的倫理價值。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【科技教育】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lastRenderedPageBreak/>
              <w:t>科-J-A2:運用科技工具，理解與歸納問題，進而提出簡易的解決之道。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【閱讀素養教育】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閱J3:理解學科知識內的重要詞彙的意涵，並懂得如何運用該詞彙與他人進行溝通。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767419" w:rsidRPr="000B705D" w:rsidTr="00AB4A13">
        <w:trPr>
          <w:gridAfter w:val="1"/>
          <w:wAfter w:w="40" w:type="dxa"/>
          <w:trHeight w:val="225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419" w:rsidRPr="000B705D" w:rsidRDefault="00767419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419" w:rsidRPr="000B705D" w:rsidRDefault="00767419" w:rsidP="00290AE2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B705D">
              <w:rPr>
                <w:rFonts w:ascii="標楷體" w:eastAsia="標楷體" w:hAnsi="標楷體"/>
                <w:color w:val="000000"/>
                <w:szCs w:val="24"/>
              </w:rPr>
              <w:t>第</w:t>
            </w:r>
            <w:r w:rsidRPr="000B705D">
              <w:rPr>
                <w:rStyle w:val="10"/>
                <w:rFonts w:ascii="標楷體" w:eastAsia="標楷體" w:hAnsi="標楷體" w:hint="eastAsia"/>
                <w:color w:val="000000"/>
                <w:kern w:val="0"/>
                <w:szCs w:val="24"/>
              </w:rPr>
              <w:t>六</w:t>
            </w:r>
            <w:r w:rsidRPr="000B705D">
              <w:rPr>
                <w:rFonts w:ascii="標楷體" w:eastAsia="標楷體" w:hAnsi="標楷體"/>
                <w:color w:val="000000"/>
                <w:szCs w:val="24"/>
              </w:rPr>
              <w:t>週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419" w:rsidRPr="000B705D" w:rsidRDefault="00413E4C" w:rsidP="00C56B3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0B705D">
              <w:rPr>
                <w:rFonts w:ascii="標楷體" w:eastAsia="標楷體" w:hAnsi="標楷體" w:cs="新細明體"/>
                <w:snapToGrid w:val="0"/>
                <w:szCs w:val="24"/>
              </w:rPr>
              <w:t>2‧1食物中的養分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tr-Ⅳ-1:能將所習得的知識正確的連結到所觀察到的自然現象及實驗數據，並推論出其中的關聯，進而運用習得的知識來解釋自己論點的正確性。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pe-Ⅳ-1:能辨明多個自變項、應變項並計劃適當次數的測試、預測活動的可能結果。在教師或教科書的指導或說明下，能了解探究的計畫，並進而能根據問題特性、資源（例如：設備、時間）等因素，規劃具有可信度（例如：多次測量等）的探究活動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pe-Ⅳ-2:能正確安全操作適合學習階段的物品、器材儀器、科技設備及資源。能進行客觀的質性觀察或數值量測並詳實記錄。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pa-Ⅳ-1:能分析歸納、製作圖表、使用資訊及數學等方法，整理資訊或數據。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pa-Ⅳ-2: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ai-Ⅳ-1:動手實作解決問題或驗證自己想法，而獲得成就感。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ai-Ⅳ-2:透過與同儕的討論，分享科學發現的樂趣。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ah-Ⅳ-2:應用所學到的科學知識與科學探究方法，幫助自己做出最佳的決定。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Bc-Ⅳ-1:生物經由酵素的催化進行新陳代謝，並以實驗活動探討影響酵素作用速率的因素。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Fc-Ⅳ-2:組成生物體的基本層次是細胞，而細胞則由醣類、蛋白質及脂質等分子所組成，這些分子則由更小的粒子所組成。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1.口頭詢問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2.紙筆測驗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3.觀察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4.操作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5.實驗報告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【環境教育】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環J14:了解能量流動及物質循環與生態系統運作的關係。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【科技教育】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科-J-A3:利用科技資源，擬定與執行科技專題活動。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767419" w:rsidRPr="000B705D" w:rsidTr="00AB4A13">
        <w:trPr>
          <w:gridAfter w:val="1"/>
          <w:wAfter w:w="40" w:type="dxa"/>
          <w:trHeight w:val="165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419" w:rsidRPr="000B705D" w:rsidRDefault="00767419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419" w:rsidRPr="000B705D" w:rsidRDefault="00767419" w:rsidP="00290AE2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B705D">
              <w:rPr>
                <w:rFonts w:ascii="標楷體" w:eastAsia="標楷體" w:hAnsi="標楷體"/>
                <w:color w:val="000000"/>
                <w:szCs w:val="24"/>
              </w:rPr>
              <w:t>第</w:t>
            </w:r>
            <w:r w:rsidRPr="000B705D">
              <w:rPr>
                <w:rStyle w:val="10"/>
                <w:rFonts w:ascii="標楷體" w:eastAsia="標楷體" w:hAnsi="標楷體" w:hint="eastAsia"/>
                <w:color w:val="000000"/>
                <w:kern w:val="0"/>
                <w:szCs w:val="24"/>
              </w:rPr>
              <w:t>七</w:t>
            </w:r>
            <w:r w:rsidRPr="000B705D">
              <w:rPr>
                <w:rFonts w:ascii="標楷體" w:eastAsia="標楷體" w:hAnsi="標楷體"/>
                <w:color w:val="000000"/>
                <w:szCs w:val="24"/>
              </w:rPr>
              <w:t>週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4C" w:rsidRPr="000B705D" w:rsidRDefault="00413E4C" w:rsidP="00C56B31">
            <w:pPr>
              <w:spacing w:line="260" w:lineRule="exact"/>
              <w:jc w:val="center"/>
              <w:rPr>
                <w:rFonts w:ascii="標楷體" w:eastAsia="標楷體" w:hAnsi="標楷體" w:cs="新細明體"/>
                <w:snapToGrid w:val="0"/>
                <w:szCs w:val="24"/>
              </w:rPr>
            </w:pPr>
            <w:r w:rsidRPr="000B705D">
              <w:rPr>
                <w:rFonts w:ascii="標楷體" w:eastAsia="標楷體" w:hAnsi="標楷體" w:cs="新細明體"/>
                <w:snapToGrid w:val="0"/>
                <w:szCs w:val="24"/>
              </w:rPr>
              <w:t>2‧2酵素</w:t>
            </w:r>
          </w:p>
          <w:p w:rsidR="00EA0B1F" w:rsidRPr="00EA0B1F" w:rsidRDefault="00EA0B1F" w:rsidP="00EA0B1F">
            <w:pPr>
              <w:pStyle w:val="Web"/>
              <w:spacing w:before="0" w:beforeAutospacing="0" w:after="0" w:afterAutospacing="0"/>
              <w:ind w:firstLine="23"/>
              <w:jc w:val="both"/>
              <w:rPr>
                <w:sz w:val="22"/>
              </w:rPr>
            </w:pPr>
            <w:r w:rsidRPr="00EA0B1F">
              <w:rPr>
                <w:rFonts w:ascii="標楷體" w:eastAsia="標楷體" w:hAnsi="標楷體" w:hint="eastAsia"/>
                <w:color w:val="000000"/>
                <w:sz w:val="22"/>
              </w:rPr>
              <w:t>【第一次評量週】</w:t>
            </w:r>
          </w:p>
          <w:p w:rsidR="00305372" w:rsidRPr="00EA0B1F" w:rsidRDefault="00305372" w:rsidP="00C56B3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tr-Ⅳ-1:能將所習得的知識正確的連結到所觀察到的自然現象及實驗數據，並推論出其中的關聯，進而運用習得的知識來解釋自己論點的正確性。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po-Ⅳ-1:能從學習活動、日常經驗及科技運用、自然環境、書刊及網路媒體中，進行各種有計畫的觀察，進而能察</w:t>
            </w:r>
            <w:r w:rsidRPr="000B705D">
              <w:rPr>
                <w:rFonts w:ascii="標楷體" w:eastAsia="標楷體" w:hAnsi="標楷體" w:hint="eastAsia"/>
                <w:szCs w:val="24"/>
              </w:rPr>
              <w:lastRenderedPageBreak/>
              <w:t>覺問題。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pe-Ⅳ-1:能辨明多個自變項、應變項並計劃適當次數的測試、預測活動的可能結果。在教師或教科書的指導或說明下，能了解探究的計畫，並進而能根據問題特性、資源（例如：設備、時間）等因素，規劃具有可信度（例如：多次測量等）的探究活動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pe-Ⅳ-2:能正確安全操作適合學習階段的物品、器材儀器、科技設備及資源。能進行客觀的質性觀察或數值量測並詳實記錄。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pa-Ⅳ-1:能分析歸納、製作圖表、使用資訊及數學等方法，整理資訊或數據。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pa-Ⅳ-2: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ai-Ⅳ-1:動手實作解決問題或驗證自己想法，而獲得成就感。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ai-Ⅳ-3:透過所學到的科學知識和科學探索的各種方法，解釋自然現象發生的原因，建立科學學習的自信心。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ah-Ⅳ-2:應用所學到的科學知識與科學探究方法，幫助自己做出最佳的決定。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lastRenderedPageBreak/>
              <w:t>Bc-Ⅳ-1:生物經由酵素的催化進行新陳代謝，並以實驗活動探討影響酵素作用速率的因素。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1.口頭詢問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2.紙筆測驗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3.觀察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4.操作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5.實驗報</w:t>
            </w:r>
            <w:r w:rsidRPr="000B705D">
              <w:rPr>
                <w:rFonts w:ascii="標楷體" w:eastAsia="標楷體" w:hAnsi="標楷體" w:hint="eastAsia"/>
                <w:szCs w:val="24"/>
              </w:rPr>
              <w:lastRenderedPageBreak/>
              <w:t>告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【科技教育】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科-J-A3:利用科技資源，擬定與執行科技專題活動。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767419" w:rsidRPr="000B705D" w:rsidTr="00AB4A13">
        <w:trPr>
          <w:gridAfter w:val="1"/>
          <w:wAfter w:w="40" w:type="dxa"/>
          <w:trHeight w:val="1324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419" w:rsidRPr="000B705D" w:rsidRDefault="00767419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419" w:rsidRPr="000B705D" w:rsidRDefault="00767419" w:rsidP="00290AE2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B705D">
              <w:rPr>
                <w:rFonts w:ascii="標楷體" w:eastAsia="標楷體" w:hAnsi="標楷體"/>
                <w:color w:val="000000"/>
                <w:szCs w:val="24"/>
              </w:rPr>
              <w:t>第</w:t>
            </w:r>
            <w:r w:rsidRPr="000B705D">
              <w:rPr>
                <w:rStyle w:val="10"/>
                <w:rFonts w:ascii="標楷體" w:eastAsia="標楷體" w:hAnsi="標楷體" w:hint="eastAsia"/>
                <w:color w:val="000000"/>
                <w:kern w:val="0"/>
                <w:szCs w:val="24"/>
              </w:rPr>
              <w:t>八</w:t>
            </w:r>
            <w:r w:rsidRPr="000B705D">
              <w:rPr>
                <w:rFonts w:ascii="標楷體" w:eastAsia="標楷體" w:hAnsi="標楷體"/>
                <w:color w:val="000000"/>
                <w:szCs w:val="24"/>
              </w:rPr>
              <w:t>週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419" w:rsidRPr="000B705D" w:rsidRDefault="00413E4C" w:rsidP="00C56B3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0B705D">
              <w:rPr>
                <w:rFonts w:ascii="標楷體" w:eastAsia="標楷體" w:hAnsi="標楷體" w:cs="新細明體"/>
                <w:snapToGrid w:val="0"/>
                <w:szCs w:val="24"/>
              </w:rPr>
              <w:t>2‧3植物如何獲得養分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tr-Ⅳ-1:能將所習得的知識正確的連結到所觀察到的自然現象及實驗數據，並推論出其中的關聯，進而運用習得的知識來解釋自己論點的正確性。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po-Ⅳ-1:能從學習活動、日常經驗及科技運用、自然環境、書刊及網路媒體中，進行各種有計畫的觀察，進而能察覺問題。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pe-Ⅳ-1:能辨明多個自變項、應變項並計劃適當次數的測試、預測活動的可能結果。在教師或教科書的指導或說明下，能了解探究的計畫，並進而能根據問題特性、資源（例如：設備、時間）等因素，規劃具有可信度（例如：多次測量等）的探究活動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pe-Ⅳ-2:能正確安全操作適合學習階段的物品、器材儀器、科技設備及資源。能進行客觀的質性觀察或數值量測並詳實記錄。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pa-Ⅳ-1:能分析歸納、製作圖表、使用資訊及數學等方法，整理資訊或數據。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pa-Ⅳ-2:能運用科學原理、思考智能、</w:t>
            </w:r>
            <w:r w:rsidRPr="000B705D">
              <w:rPr>
                <w:rFonts w:ascii="標楷體" w:eastAsia="標楷體" w:hAnsi="標楷體" w:hint="eastAsia"/>
                <w:szCs w:val="24"/>
              </w:rPr>
              <w:lastRenderedPageBreak/>
              <w:t>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ai-Ⅳ-1:動手實作解決問題或驗證自己想法，而獲得成就感。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ai-Ⅳ-3:透過所學到的科學知識和科學探索的各種方法，解釋自然現象發生的原因，建立科學學習的自信心。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ah-Ⅳ-2:應用所學到的科學知識與科學探究方法，幫助自己做出最佳的決定。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lastRenderedPageBreak/>
              <w:t>Bc-Ⅳ-3:植物利用葉綠體進行光合作用，將二氧化碳和水轉變成醣類養分，並釋出氧氣；養分可供植物本身及動物生長所需。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Bc-Ⅳ-4:日光、二氧化碳和水分等因素會影響光合作用的進行，這些因素的影響可經由探究實驗來證實。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1.口頭詢問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2.紙筆測驗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3.觀察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4.操作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5.實驗報告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【環境教育】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環J14:了解能量流動及物質循環與生態系統運作的關係。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【科技教育】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科-J-A3:利用科技資源，擬定與執行科技專題活動。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767419" w:rsidRPr="000B705D" w:rsidTr="00AB4A13">
        <w:trPr>
          <w:gridAfter w:val="1"/>
          <w:wAfter w:w="40" w:type="dxa"/>
          <w:trHeight w:val="195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419" w:rsidRPr="000B705D" w:rsidRDefault="00767419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419" w:rsidRPr="000B705D" w:rsidRDefault="00767419" w:rsidP="00290AE2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B705D">
              <w:rPr>
                <w:rFonts w:ascii="標楷體" w:eastAsia="標楷體" w:hAnsi="標楷體"/>
                <w:color w:val="000000"/>
                <w:szCs w:val="24"/>
              </w:rPr>
              <w:t>第</w:t>
            </w:r>
            <w:r w:rsidRPr="000B705D">
              <w:rPr>
                <w:rStyle w:val="10"/>
                <w:rFonts w:ascii="標楷體" w:eastAsia="標楷體" w:hAnsi="標楷體" w:hint="eastAsia"/>
                <w:color w:val="000000"/>
                <w:kern w:val="0"/>
                <w:szCs w:val="24"/>
              </w:rPr>
              <w:t>九</w:t>
            </w:r>
            <w:r w:rsidRPr="000B705D">
              <w:rPr>
                <w:rFonts w:ascii="標楷體" w:eastAsia="標楷體" w:hAnsi="標楷體"/>
                <w:color w:val="000000"/>
                <w:szCs w:val="24"/>
              </w:rPr>
              <w:t>週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419" w:rsidRPr="000B705D" w:rsidRDefault="00413E4C" w:rsidP="00C56B3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0B705D">
              <w:rPr>
                <w:rFonts w:ascii="標楷體" w:eastAsia="標楷體" w:hAnsi="標楷體" w:cs="新細明體"/>
                <w:snapToGrid w:val="0"/>
                <w:szCs w:val="24"/>
              </w:rPr>
              <w:t>2‧4動物如何獲得養分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tr-Ⅳ-1:能將所習得的知識正確的連結到所觀察到的自然現象及實驗數據，並推論出其中的關聯，進而運用習得的知識來解釋自己論點的正確性。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po-Ⅳ-1:能從學習活動、日常經驗及科技運用、自然環境、書刊及網路媒體中，進行各種有計畫的觀察，進而能察覺問題。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ai-Ⅳ-3:透過所學到的科學知識和科學探索的各種方法，解釋自然現象發生的原因，建立科學學習的自信心。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ah-Ⅳ-2:應用所學到的科學知識與科學探究方法，幫助自己做出最佳的決定。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/>
                <w:szCs w:val="24"/>
              </w:rPr>
              <w:t>Db-Ⅳ-1</w:t>
            </w:r>
            <w:r w:rsidRPr="000B705D">
              <w:rPr>
                <w:rFonts w:ascii="標楷體" w:eastAsia="標楷體" w:hAnsi="標楷體" w:hint="eastAsia"/>
                <w:szCs w:val="24"/>
              </w:rPr>
              <w:t>:</w:t>
            </w:r>
            <w:r w:rsidRPr="000B705D">
              <w:rPr>
                <w:rFonts w:ascii="標楷體" w:eastAsia="標楷體" w:hAnsi="標楷體"/>
                <w:szCs w:val="24"/>
              </w:rPr>
              <w:t>動物</w:t>
            </w:r>
            <w:r w:rsidRPr="000B705D">
              <w:rPr>
                <w:rFonts w:ascii="標楷體" w:eastAsia="標楷體" w:hAnsi="標楷體" w:hint="eastAsia"/>
                <w:szCs w:val="24"/>
              </w:rPr>
              <w:t>體</w:t>
            </w:r>
            <w:r w:rsidRPr="000B705D">
              <w:rPr>
                <w:rFonts w:ascii="標楷體" w:eastAsia="標楷體" w:hAnsi="標楷體"/>
                <w:szCs w:val="24"/>
              </w:rPr>
              <w:t>（以人體為例）經由攝食、消化、吸收獲得所需的養分。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1.口頭詢問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2.紙筆測驗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3.觀察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【環境教育】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環J14:了解能量流動及物質循環與生態系統運作的關係。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【科技教育】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科-J-A3:利用科技資源，擬定與執行科技專題活動。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【生涯規劃教育】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涯J10:職業倫理對工作環境發展的重要性。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A51105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767419" w:rsidRPr="000B705D" w:rsidTr="00AB4A13">
        <w:trPr>
          <w:gridAfter w:val="1"/>
          <w:wAfter w:w="40" w:type="dxa"/>
          <w:trHeight w:val="255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419" w:rsidRPr="000B705D" w:rsidRDefault="00767419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419" w:rsidRPr="000B705D" w:rsidRDefault="00767419" w:rsidP="00290AE2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B705D">
              <w:rPr>
                <w:rFonts w:ascii="標楷體" w:eastAsia="標楷體" w:hAnsi="標楷體"/>
                <w:color w:val="000000"/>
                <w:szCs w:val="24"/>
              </w:rPr>
              <w:t>第</w:t>
            </w:r>
            <w:r w:rsidRPr="000B705D">
              <w:rPr>
                <w:rStyle w:val="10"/>
                <w:rFonts w:ascii="標楷體" w:eastAsia="標楷體" w:hAnsi="標楷體" w:hint="eastAsia"/>
                <w:color w:val="000000"/>
                <w:kern w:val="0"/>
                <w:szCs w:val="24"/>
              </w:rPr>
              <w:t>十</w:t>
            </w:r>
            <w:r w:rsidRPr="000B705D">
              <w:rPr>
                <w:rFonts w:ascii="標楷體" w:eastAsia="標楷體" w:hAnsi="標楷體"/>
                <w:color w:val="000000"/>
                <w:szCs w:val="24"/>
              </w:rPr>
              <w:t>週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419" w:rsidRPr="000B705D" w:rsidRDefault="00413E4C" w:rsidP="00C56B3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0B705D">
              <w:rPr>
                <w:rFonts w:ascii="標楷體" w:eastAsia="標楷體" w:hAnsi="標楷體" w:cs="新細明體"/>
                <w:snapToGrid w:val="0"/>
                <w:szCs w:val="24"/>
              </w:rPr>
              <w:t>3‧1植物的運輸構造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tr-Ⅳ-1:能將所習得的知識正確的連結到所觀察到的自然現象及實驗數據，並推論出其中的關聯，進而運用習得的知識來解釋自己論點的正確性。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po-Ⅳ-1:能從學習活動、日常經驗及科技運用、自然環境、書刊及網路媒體中，進行各種有計畫的觀察，進而能察覺問題。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ai-Ⅳ-2:透過與同儕的討論，分享科學發現的樂趣。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ai-Ⅳ-3:透過所學到的科學知識和科學探索的各種方法，解釋自然現象發生的原因，建立科學學習的自信心。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ah-Ⅳ-2:應用所學到的科學知識與科學探究方法，幫助自己做出最佳的決定。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/>
                <w:szCs w:val="24"/>
              </w:rPr>
              <w:t>Db-Ⅳ-6</w:t>
            </w:r>
            <w:r w:rsidRPr="000B705D">
              <w:rPr>
                <w:rFonts w:ascii="標楷體" w:eastAsia="標楷體" w:hAnsi="標楷體" w:hint="eastAsia"/>
                <w:szCs w:val="24"/>
              </w:rPr>
              <w:t>:植物體根、莖、葉、</w:t>
            </w:r>
            <w:r w:rsidRPr="000B705D">
              <w:rPr>
                <w:rFonts w:ascii="標楷體" w:eastAsia="標楷體" w:hAnsi="標楷體"/>
                <w:szCs w:val="24"/>
              </w:rPr>
              <w:t>花、果實內的維管束</w:t>
            </w:r>
            <w:r w:rsidRPr="000B705D">
              <w:rPr>
                <w:rFonts w:ascii="標楷體" w:eastAsia="標楷體" w:hAnsi="標楷體" w:hint="eastAsia"/>
                <w:szCs w:val="24"/>
              </w:rPr>
              <w:t>具有</w:t>
            </w:r>
            <w:r w:rsidRPr="000B705D">
              <w:rPr>
                <w:rFonts w:ascii="標楷體" w:eastAsia="標楷體" w:hAnsi="標楷體"/>
                <w:szCs w:val="24"/>
              </w:rPr>
              <w:t>運輸功能。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1.口頭詢問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2.紙筆測驗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3.觀察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【科技教育】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科-J-A2:運用科技工具，理解與歸納問題，進而提出簡易的解決之道。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767419" w:rsidRPr="000B705D" w:rsidTr="00AB4A13">
        <w:trPr>
          <w:trHeight w:val="285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419" w:rsidRPr="000B705D" w:rsidRDefault="00767419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419" w:rsidRPr="000B705D" w:rsidRDefault="00767419" w:rsidP="00290AE2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B705D">
              <w:rPr>
                <w:rFonts w:ascii="標楷體" w:eastAsia="標楷體" w:hAnsi="標楷體"/>
                <w:color w:val="000000"/>
                <w:szCs w:val="24"/>
              </w:rPr>
              <w:t>第</w:t>
            </w:r>
            <w:r w:rsidRPr="000B705D">
              <w:rPr>
                <w:rStyle w:val="10"/>
                <w:rFonts w:ascii="標楷體" w:eastAsia="標楷體" w:hAnsi="標楷體" w:hint="eastAsia"/>
                <w:color w:val="000000"/>
                <w:kern w:val="0"/>
                <w:szCs w:val="24"/>
              </w:rPr>
              <w:t>十一</w:t>
            </w:r>
            <w:r w:rsidRPr="000B705D">
              <w:rPr>
                <w:rFonts w:ascii="標楷體" w:eastAsia="標楷體" w:hAnsi="標楷體"/>
                <w:color w:val="000000"/>
                <w:szCs w:val="24"/>
              </w:rPr>
              <w:t>週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419" w:rsidRPr="000B705D" w:rsidRDefault="00413E4C" w:rsidP="00C56B3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0B705D">
              <w:rPr>
                <w:rFonts w:ascii="標楷體" w:eastAsia="標楷體" w:hAnsi="標楷體" w:cs="新細明體"/>
                <w:snapToGrid w:val="0"/>
                <w:szCs w:val="24"/>
              </w:rPr>
              <w:t>3‧2植物體內物質的運輸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3‧2植物體內物質的運輸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tr-Ⅳ-1:能將所習得的知識正確的連結到所觀察到的自然現象及實驗數據，並推論出其中的關聯，進而運用習得的知識來解釋自己論點的正確</w:t>
            </w:r>
            <w:r w:rsidRPr="000B705D">
              <w:rPr>
                <w:rFonts w:ascii="標楷體" w:eastAsia="標楷體" w:hAnsi="標楷體" w:hint="eastAsia"/>
                <w:szCs w:val="24"/>
              </w:rPr>
              <w:lastRenderedPageBreak/>
              <w:t>性。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/>
                <w:szCs w:val="24"/>
              </w:rPr>
              <w:t>pe-Ⅳ-2</w:t>
            </w:r>
            <w:r w:rsidRPr="000B705D">
              <w:rPr>
                <w:rFonts w:ascii="標楷體" w:eastAsia="標楷體" w:hAnsi="標楷體" w:hint="eastAsia"/>
                <w:szCs w:val="24"/>
              </w:rPr>
              <w:t>:</w:t>
            </w:r>
            <w:r w:rsidRPr="000B705D">
              <w:rPr>
                <w:rFonts w:ascii="標楷體" w:eastAsia="標楷體" w:hAnsi="標楷體"/>
                <w:szCs w:val="24"/>
              </w:rPr>
              <w:t>能正確安全操作適合學習階段的物品、器材儀器、科技設備</w:t>
            </w:r>
            <w:r w:rsidRPr="000B705D">
              <w:rPr>
                <w:rFonts w:ascii="標楷體" w:eastAsia="標楷體" w:hAnsi="標楷體" w:hint="eastAsia"/>
                <w:szCs w:val="24"/>
              </w:rPr>
              <w:t>及</w:t>
            </w:r>
            <w:r w:rsidRPr="000B705D">
              <w:rPr>
                <w:rFonts w:ascii="標楷體" w:eastAsia="標楷體" w:hAnsi="標楷體"/>
                <w:szCs w:val="24"/>
              </w:rPr>
              <w:t>資源。能進行客觀的質性觀</w:t>
            </w:r>
            <w:r w:rsidRPr="000B705D">
              <w:rPr>
                <w:rFonts w:ascii="標楷體" w:eastAsia="標楷體" w:hAnsi="標楷體" w:hint="eastAsia"/>
                <w:szCs w:val="24"/>
              </w:rPr>
              <w:t>察</w:t>
            </w:r>
            <w:r w:rsidRPr="000B705D">
              <w:rPr>
                <w:rFonts w:ascii="標楷體" w:eastAsia="標楷體" w:hAnsi="標楷體"/>
                <w:szCs w:val="24"/>
              </w:rPr>
              <w:t>或數值量測並詳實記錄。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/>
                <w:szCs w:val="24"/>
              </w:rPr>
              <w:t>pa-Ⅳ-2</w:t>
            </w:r>
            <w:r w:rsidRPr="000B705D">
              <w:rPr>
                <w:rFonts w:ascii="標楷體" w:eastAsia="標楷體" w:hAnsi="標楷體" w:hint="eastAsia"/>
                <w:szCs w:val="24"/>
              </w:rPr>
              <w:t>:</w:t>
            </w:r>
            <w:r w:rsidRPr="000B705D">
              <w:rPr>
                <w:rFonts w:ascii="標楷體" w:eastAsia="標楷體" w:hAnsi="標楷體"/>
                <w:szCs w:val="24"/>
              </w:rPr>
              <w:t>能運用科學原理、思考智能、數學等方法，從（所得的）資訊或數據，形成解釋、發現新知、獲知因果關係、解決問題或是發現新的問題。並能將自己的探究結果和同學的結果或其</w:t>
            </w:r>
            <w:r w:rsidRPr="000B705D">
              <w:rPr>
                <w:rFonts w:ascii="標楷體" w:eastAsia="標楷體" w:hAnsi="標楷體" w:hint="eastAsia"/>
                <w:szCs w:val="24"/>
              </w:rPr>
              <w:t>他</w:t>
            </w:r>
            <w:r w:rsidRPr="000B705D">
              <w:rPr>
                <w:rFonts w:ascii="標楷體" w:eastAsia="標楷體" w:hAnsi="標楷體"/>
                <w:szCs w:val="24"/>
              </w:rPr>
              <w:t>相關的資訊比較對照，相互檢核，確認結果。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/>
                <w:szCs w:val="24"/>
              </w:rPr>
              <w:t>ai-Ⅳ-1</w:t>
            </w:r>
            <w:r w:rsidRPr="000B705D">
              <w:rPr>
                <w:rFonts w:ascii="標楷體" w:eastAsia="標楷體" w:hAnsi="標楷體" w:hint="eastAsia"/>
                <w:szCs w:val="24"/>
              </w:rPr>
              <w:t>:</w:t>
            </w:r>
            <w:r w:rsidRPr="000B705D">
              <w:rPr>
                <w:rFonts w:ascii="標楷體" w:eastAsia="標楷體" w:hAnsi="標楷體"/>
                <w:szCs w:val="24"/>
              </w:rPr>
              <w:t>動手實作解決問題或驗證自己想法，而獲得成就感。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ai-Ⅳ-2:透過與同儕的討論，分享科學發現的樂趣。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/>
                <w:szCs w:val="24"/>
              </w:rPr>
              <w:t>ah-Ⅳ-2</w:t>
            </w:r>
            <w:r w:rsidRPr="000B705D">
              <w:rPr>
                <w:rFonts w:ascii="標楷體" w:eastAsia="標楷體" w:hAnsi="標楷體" w:hint="eastAsia"/>
                <w:szCs w:val="24"/>
              </w:rPr>
              <w:t>:</w:t>
            </w:r>
            <w:r w:rsidRPr="000B705D">
              <w:rPr>
                <w:rFonts w:ascii="標楷體" w:eastAsia="標楷體" w:hAnsi="標楷體"/>
                <w:szCs w:val="24"/>
              </w:rPr>
              <w:t>應用所學到的科學知識與科學探究方法</w:t>
            </w:r>
            <w:r w:rsidRPr="000B705D">
              <w:rPr>
                <w:rFonts w:ascii="標楷體" w:eastAsia="標楷體" w:hAnsi="標楷體" w:hint="eastAsia"/>
                <w:szCs w:val="24"/>
              </w:rPr>
              <w:t>，</w:t>
            </w:r>
            <w:r w:rsidRPr="000B705D">
              <w:rPr>
                <w:rFonts w:ascii="標楷體" w:eastAsia="標楷體" w:hAnsi="標楷體"/>
                <w:szCs w:val="24"/>
              </w:rPr>
              <w:t>幫助自己做出最佳的決定。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/>
                <w:szCs w:val="24"/>
              </w:rPr>
              <w:lastRenderedPageBreak/>
              <w:t>Db-Ⅳ-6</w:t>
            </w:r>
            <w:r w:rsidRPr="000B705D">
              <w:rPr>
                <w:rFonts w:ascii="標楷體" w:eastAsia="標楷體" w:hAnsi="標楷體" w:hint="eastAsia"/>
                <w:szCs w:val="24"/>
              </w:rPr>
              <w:t>:植物體根、莖、葉、</w:t>
            </w:r>
            <w:r w:rsidRPr="000B705D">
              <w:rPr>
                <w:rFonts w:ascii="標楷體" w:eastAsia="標楷體" w:hAnsi="標楷體"/>
                <w:szCs w:val="24"/>
              </w:rPr>
              <w:t>花、果實內的維管束</w:t>
            </w:r>
            <w:r w:rsidRPr="000B705D">
              <w:rPr>
                <w:rFonts w:ascii="標楷體" w:eastAsia="標楷體" w:hAnsi="標楷體" w:hint="eastAsia"/>
                <w:szCs w:val="24"/>
              </w:rPr>
              <w:t>具有</w:t>
            </w:r>
            <w:r w:rsidRPr="000B705D">
              <w:rPr>
                <w:rFonts w:ascii="標楷體" w:eastAsia="標楷體" w:hAnsi="標楷體"/>
                <w:szCs w:val="24"/>
              </w:rPr>
              <w:t>運輸功</w:t>
            </w:r>
            <w:r w:rsidRPr="000B705D">
              <w:rPr>
                <w:rFonts w:ascii="標楷體" w:eastAsia="標楷體" w:hAnsi="標楷體"/>
                <w:szCs w:val="24"/>
              </w:rPr>
              <w:lastRenderedPageBreak/>
              <w:t>能。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lastRenderedPageBreak/>
              <w:t>1.口頭詢問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2.紙筆測驗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3.操作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05" w:rsidRPr="000B705D" w:rsidRDefault="00A51105" w:rsidP="00A51105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" w:type="dxa"/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綜合活動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科技</w:t>
            </w:r>
          </w:p>
        </w:tc>
      </w:tr>
      <w:tr w:rsidR="00767419" w:rsidRPr="000B705D" w:rsidTr="00AB4A13">
        <w:trPr>
          <w:gridAfter w:val="1"/>
          <w:wAfter w:w="40" w:type="dxa"/>
          <w:trHeight w:val="195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419" w:rsidRPr="000B705D" w:rsidRDefault="00767419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419" w:rsidRPr="000B705D" w:rsidRDefault="00767419" w:rsidP="00290AE2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B705D">
              <w:rPr>
                <w:rFonts w:ascii="標楷體" w:eastAsia="標楷體" w:hAnsi="標楷體"/>
                <w:color w:val="000000"/>
                <w:szCs w:val="24"/>
              </w:rPr>
              <w:t>第</w:t>
            </w:r>
            <w:r w:rsidRPr="000B705D">
              <w:rPr>
                <w:rStyle w:val="10"/>
                <w:rFonts w:ascii="標楷體" w:eastAsia="標楷體" w:hAnsi="標楷體" w:hint="eastAsia"/>
                <w:color w:val="000000"/>
                <w:kern w:val="0"/>
                <w:szCs w:val="24"/>
              </w:rPr>
              <w:t>十二</w:t>
            </w:r>
            <w:r w:rsidRPr="000B705D">
              <w:rPr>
                <w:rFonts w:ascii="標楷體" w:eastAsia="標楷體" w:hAnsi="標楷體"/>
                <w:color w:val="000000"/>
                <w:szCs w:val="24"/>
              </w:rPr>
              <w:t>週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4C" w:rsidRPr="000B705D" w:rsidRDefault="00413E4C" w:rsidP="00C56B31">
            <w:pPr>
              <w:spacing w:line="260" w:lineRule="exact"/>
              <w:jc w:val="center"/>
              <w:rPr>
                <w:rFonts w:ascii="標楷體" w:eastAsia="標楷體" w:hAnsi="標楷體" w:cs="新細明體"/>
                <w:snapToGrid w:val="0"/>
                <w:szCs w:val="24"/>
              </w:rPr>
            </w:pPr>
            <w:r w:rsidRPr="000B705D">
              <w:rPr>
                <w:rFonts w:ascii="標楷體" w:eastAsia="標楷體" w:hAnsi="標楷體" w:cs="新細明體"/>
                <w:snapToGrid w:val="0"/>
                <w:szCs w:val="24"/>
              </w:rPr>
              <w:t>3‧3人體內物質的運輸</w:t>
            </w:r>
          </w:p>
          <w:p w:rsidR="00767419" w:rsidRPr="000B705D" w:rsidRDefault="00767419" w:rsidP="00C56B3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tr-Ⅳ-1:能將所習得的知識正確的連結到所觀察到的自然現象及實驗數據，並推論出其中的關聯，進而運用習得的知識來解釋自己論點的正確性。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/>
                <w:szCs w:val="24"/>
              </w:rPr>
              <w:t>po-Ⅳ-1</w:t>
            </w:r>
            <w:r w:rsidRPr="000B705D">
              <w:rPr>
                <w:rFonts w:ascii="標楷體" w:eastAsia="標楷體" w:hAnsi="標楷體" w:hint="eastAsia"/>
                <w:szCs w:val="24"/>
              </w:rPr>
              <w:t>:</w:t>
            </w:r>
            <w:r w:rsidRPr="000B705D">
              <w:rPr>
                <w:rFonts w:ascii="標楷體" w:eastAsia="標楷體" w:hAnsi="標楷體"/>
                <w:szCs w:val="24"/>
              </w:rPr>
              <w:t>能從學習活動、日常經驗及科技運用、自然環境、書刊及網路媒體中，進行各種有計畫的觀察，進而能察覺問題。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pe-Ⅳ-2:能正確安全操作適合學習階段的物品、器材儀器、科技設備及資源。能進行客觀的質性觀察或數值量測並詳實記錄。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/>
                <w:szCs w:val="24"/>
              </w:rPr>
              <w:t>pa-Ⅳ-1</w:t>
            </w:r>
            <w:r w:rsidRPr="000B705D">
              <w:rPr>
                <w:rFonts w:ascii="標楷體" w:eastAsia="標楷體" w:hAnsi="標楷體" w:hint="eastAsia"/>
                <w:szCs w:val="24"/>
              </w:rPr>
              <w:t>:</w:t>
            </w:r>
            <w:r w:rsidRPr="000B705D">
              <w:rPr>
                <w:rFonts w:ascii="標楷體" w:eastAsia="標楷體" w:hAnsi="標楷體"/>
                <w:szCs w:val="24"/>
              </w:rPr>
              <w:t>能分析歸納、製作圖表、使用資訊</w:t>
            </w:r>
            <w:r w:rsidRPr="000B705D">
              <w:rPr>
                <w:rFonts w:ascii="標楷體" w:eastAsia="標楷體" w:hAnsi="標楷體" w:hint="eastAsia"/>
                <w:szCs w:val="24"/>
              </w:rPr>
              <w:t>及</w:t>
            </w:r>
            <w:r w:rsidRPr="000B705D">
              <w:rPr>
                <w:rFonts w:ascii="標楷體" w:eastAsia="標楷體" w:hAnsi="標楷體"/>
                <w:szCs w:val="24"/>
              </w:rPr>
              <w:t>數學等方法，整理資訊或數據。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pa-Ⅳ-2: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</w:t>
            </w:r>
            <w:r w:rsidRPr="000B705D">
              <w:rPr>
                <w:rFonts w:ascii="標楷體" w:eastAsia="標楷體" w:hAnsi="標楷體" w:hint="eastAsia"/>
                <w:szCs w:val="24"/>
              </w:rPr>
              <w:lastRenderedPageBreak/>
              <w:t>結果。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ai-Ⅳ-1:動手實作解決問題或驗證自己想法，而獲得成就感。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ai-Ⅳ-2:透過與同儕的討論，分享科學發現的樂趣。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/>
                <w:szCs w:val="24"/>
              </w:rPr>
              <w:t>ai-Ⅳ-3</w:t>
            </w:r>
            <w:r w:rsidRPr="000B705D">
              <w:rPr>
                <w:rFonts w:ascii="標楷體" w:eastAsia="標楷體" w:hAnsi="標楷體" w:hint="eastAsia"/>
                <w:szCs w:val="24"/>
              </w:rPr>
              <w:t>:</w:t>
            </w:r>
            <w:r w:rsidRPr="000B705D">
              <w:rPr>
                <w:rFonts w:ascii="標楷體" w:eastAsia="標楷體" w:hAnsi="標楷體"/>
                <w:szCs w:val="24"/>
              </w:rPr>
              <w:t>透過所學到的科學知識和科學探索的各種方法，解釋自然現象發生的原因，建立科學學習的自信心。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ah-Ⅳ-2:應用所學到的科學知識與科學探究方法，幫助自己做出最佳的決定。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/>
                <w:szCs w:val="24"/>
              </w:rPr>
              <w:lastRenderedPageBreak/>
              <w:t>Db-Ⅳ-2</w:t>
            </w:r>
            <w:r w:rsidRPr="000B705D">
              <w:rPr>
                <w:rFonts w:ascii="標楷體" w:eastAsia="標楷體" w:hAnsi="標楷體" w:hint="eastAsia"/>
                <w:szCs w:val="24"/>
              </w:rPr>
              <w:t>:</w:t>
            </w:r>
            <w:r w:rsidRPr="000B705D">
              <w:rPr>
                <w:rFonts w:ascii="標楷體" w:eastAsia="標楷體" w:hAnsi="標楷體"/>
                <w:szCs w:val="24"/>
              </w:rPr>
              <w:t>動物</w:t>
            </w:r>
            <w:r w:rsidRPr="000B705D">
              <w:rPr>
                <w:rFonts w:ascii="標楷體" w:eastAsia="標楷體" w:hAnsi="標楷體" w:hint="eastAsia"/>
                <w:szCs w:val="24"/>
              </w:rPr>
              <w:t>體</w:t>
            </w:r>
            <w:r w:rsidRPr="000B705D">
              <w:rPr>
                <w:rFonts w:ascii="標楷體" w:eastAsia="標楷體" w:hAnsi="標楷體"/>
                <w:szCs w:val="24"/>
              </w:rPr>
              <w:t>（以人體為例）的循環系統能將體內的物質運輸至各細胞處，並進行物質交換。並經由心跳</w:t>
            </w:r>
            <w:r w:rsidRPr="000B705D">
              <w:rPr>
                <w:rFonts w:ascii="標楷體" w:eastAsia="標楷體" w:hAnsi="標楷體" w:hint="eastAsia"/>
                <w:szCs w:val="24"/>
              </w:rPr>
              <w:t>、</w:t>
            </w:r>
            <w:r w:rsidRPr="000B705D">
              <w:rPr>
                <w:rFonts w:ascii="標楷體" w:eastAsia="標楷體" w:hAnsi="標楷體"/>
                <w:szCs w:val="24"/>
              </w:rPr>
              <w:t>心音</w:t>
            </w:r>
            <w:r w:rsidRPr="000B705D">
              <w:rPr>
                <w:rFonts w:ascii="標楷體" w:eastAsia="標楷體" w:hAnsi="標楷體" w:hint="eastAsia"/>
                <w:szCs w:val="24"/>
              </w:rPr>
              <w:t>及</w:t>
            </w:r>
            <w:r w:rsidRPr="000B705D">
              <w:rPr>
                <w:rFonts w:ascii="標楷體" w:eastAsia="標楷體" w:hAnsi="標楷體"/>
                <w:szCs w:val="24"/>
              </w:rPr>
              <w:t>脈搏的探測，</w:t>
            </w:r>
            <w:r w:rsidRPr="000B705D">
              <w:rPr>
                <w:rFonts w:ascii="標楷體" w:eastAsia="標楷體" w:hAnsi="標楷體" w:hint="eastAsia"/>
                <w:szCs w:val="24"/>
              </w:rPr>
              <w:t>以</w:t>
            </w:r>
            <w:r w:rsidRPr="000B705D">
              <w:rPr>
                <w:rFonts w:ascii="標楷體" w:eastAsia="標楷體" w:hAnsi="標楷體"/>
                <w:szCs w:val="24"/>
              </w:rPr>
              <w:t>了解循環系統的運作情形。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1.口頭詢問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2.紙筆測驗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3.觀察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4.操作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【科技教育】</w:t>
            </w:r>
          </w:p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科-J-A2:運用科技工具，理解與歸納問題，進而提出簡易的解決之道。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19" w:rsidRPr="000B705D" w:rsidRDefault="00767419" w:rsidP="00C56B31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413E4C" w:rsidRPr="000B705D" w:rsidTr="00AB4A13">
        <w:trPr>
          <w:gridAfter w:val="1"/>
          <w:wAfter w:w="40" w:type="dxa"/>
          <w:trHeight w:val="240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E4C" w:rsidRPr="000B705D" w:rsidRDefault="00413E4C" w:rsidP="00413E4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4C" w:rsidRPr="000B705D" w:rsidRDefault="00413E4C" w:rsidP="00413E4C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B705D">
              <w:rPr>
                <w:rFonts w:ascii="標楷體" w:eastAsia="標楷體" w:hAnsi="標楷體"/>
                <w:color w:val="000000"/>
                <w:szCs w:val="24"/>
              </w:rPr>
              <w:t>第</w:t>
            </w:r>
            <w:r w:rsidRPr="000B705D">
              <w:rPr>
                <w:rStyle w:val="10"/>
                <w:rFonts w:ascii="標楷體" w:eastAsia="標楷體" w:hAnsi="標楷體" w:hint="eastAsia"/>
                <w:color w:val="000000"/>
                <w:kern w:val="0"/>
                <w:szCs w:val="24"/>
              </w:rPr>
              <w:t>十三</w:t>
            </w:r>
            <w:r w:rsidRPr="000B705D">
              <w:rPr>
                <w:rFonts w:ascii="標楷體" w:eastAsia="標楷體" w:hAnsi="標楷體"/>
                <w:color w:val="000000"/>
                <w:szCs w:val="24"/>
              </w:rPr>
              <w:t>週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4C" w:rsidRPr="000B705D" w:rsidRDefault="00413E4C" w:rsidP="00413E4C">
            <w:pPr>
              <w:snapToGrid w:val="0"/>
              <w:rPr>
                <w:rFonts w:ascii="標楷體" w:eastAsia="標楷體" w:hAnsi="標楷體" w:cs="新細明體"/>
                <w:snapToGrid w:val="0"/>
                <w:szCs w:val="24"/>
              </w:rPr>
            </w:pPr>
            <w:r w:rsidRPr="000B705D">
              <w:rPr>
                <w:rFonts w:ascii="標楷體" w:eastAsia="標楷體" w:hAnsi="標楷體" w:cs="新細明體"/>
                <w:snapToGrid w:val="0"/>
                <w:szCs w:val="24"/>
              </w:rPr>
              <w:t>3‧3人體內物質的運輸</w:t>
            </w:r>
            <w:r w:rsidRPr="000B705D">
              <w:rPr>
                <w:rFonts w:ascii="標楷體" w:eastAsia="標楷體" w:hAnsi="標楷體" w:cs="新細明體" w:hint="eastAsia"/>
                <w:snapToGrid w:val="0"/>
                <w:szCs w:val="24"/>
              </w:rPr>
              <w:t>、</w:t>
            </w:r>
            <w:r w:rsidRPr="000B705D">
              <w:rPr>
                <w:rFonts w:ascii="標楷體" w:eastAsia="標楷體" w:hAnsi="標楷體" w:cs="新細明體"/>
                <w:snapToGrid w:val="0"/>
                <w:szCs w:val="24"/>
              </w:rPr>
              <w:t>3‧4人體的防禦作用</w:t>
            </w:r>
          </w:p>
          <w:p w:rsidR="00413E4C" w:rsidRPr="000B705D" w:rsidRDefault="00EA0B1F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【第二次評量週】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tr-Ⅳ-1:能將所習得的知識正確的連結到所觀察到的自然現象及實驗數據，並推論出其中的關聯，進而運用習得的知識來解釋自己論點的正確性。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po-Ⅳ-1:能從學習活動、日常經驗及科技運用、自然環境、書刊及網路媒體中，進行各種有計畫的觀察，進而能察覺問題。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pe-Ⅳ-2:能正確安全操作適合學習階段的物品、器材儀器、科技設備及資源。能進行客觀的質性觀察或數值量測並詳實記錄。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pa-Ⅳ-1:能分析歸納、製作圖表、使用資訊及數學等方法，整理資訊或數據。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pa-Ⅳ-2: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ai-Ⅳ-1:動手實作解決問題或驗證自己想法，而獲得成就感。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ai-Ⅳ-2:透過與同儕的討論，分享科學發現的樂趣。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ai-Ⅳ-3:透過所學到的科學知識和科學探索的各種方法，解釋自然現象發生的原因，建立科學學習的自信心。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ah-Ⅳ-2:應用所學到的科學知識與科學探究方法，幫助自己做出最佳的決定。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Db-Ⅳ-2:動物體（以人體為例）的循環系統能將體內的物質運輸至各細胞處，並進行物質交換。並經由心跳、心音及脈搏的探測，以了解循環系統的運作情形。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1.口頭詢問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2.操作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3.觀察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4.實驗報告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【科技教育】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科-J-A2:運用科技工具，理解與歸納問題，進而提出簡易的解決之道。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413E4C" w:rsidRPr="000B705D" w:rsidTr="00AB4A13">
        <w:trPr>
          <w:gridAfter w:val="1"/>
          <w:wAfter w:w="40" w:type="dxa"/>
          <w:trHeight w:val="210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E4C" w:rsidRPr="000B705D" w:rsidRDefault="00413E4C" w:rsidP="00413E4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4C" w:rsidRPr="000B705D" w:rsidRDefault="00413E4C" w:rsidP="00413E4C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B705D">
              <w:rPr>
                <w:rFonts w:ascii="標楷體" w:eastAsia="標楷體" w:hAnsi="標楷體"/>
                <w:color w:val="000000"/>
                <w:szCs w:val="24"/>
              </w:rPr>
              <w:t>第</w:t>
            </w:r>
            <w:r w:rsidRPr="000B705D">
              <w:rPr>
                <w:rStyle w:val="10"/>
                <w:rFonts w:ascii="標楷體" w:eastAsia="標楷體" w:hAnsi="標楷體" w:hint="eastAsia"/>
                <w:color w:val="000000"/>
                <w:kern w:val="0"/>
                <w:szCs w:val="24"/>
              </w:rPr>
              <w:t>十四</w:t>
            </w:r>
            <w:r w:rsidRPr="000B705D">
              <w:rPr>
                <w:rFonts w:ascii="標楷體" w:eastAsia="標楷體" w:hAnsi="標楷體"/>
                <w:color w:val="000000"/>
                <w:szCs w:val="24"/>
              </w:rPr>
              <w:t>週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cs="新細明體"/>
                <w:snapToGrid w:val="0"/>
                <w:szCs w:val="24"/>
              </w:rPr>
              <w:t>4‧1神經系統</w:t>
            </w:r>
          </w:p>
          <w:p w:rsidR="00413E4C" w:rsidRPr="000B705D" w:rsidRDefault="00413E4C" w:rsidP="00413E4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ti-Ⅳ-1:能依據已知的自然科學知識概念，經由自我或團體探索與討論的過程，想像當使用的觀察方法或實驗方法改變時，其結果可能產生的差異；並能嘗試在指導下以創新思考和方法得到新的模型、成品或結果。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tr-Ⅳ-1:能將所習得的知識正確的連結到所觀察到的自然現象及實驗數據，並推論出其中的關聯，進而運用習得的知識來解釋自己論點的正確性。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lastRenderedPageBreak/>
              <w:t>tm-Ⅳ-1:能從實驗過程、合作討論中理解較複雜的自然界模型，並能評估不同模型的優點和限制，進能應用在後續的科學理解或生活。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ai-Ⅳ-1:動手實作解決問題或驗證自己想法，而獲得成就感。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ai-Ⅳ-2:透過與同儕的討論，分享科學發現的樂趣。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ai-Ⅳ-3:透過所學到的科學知識和科學探索的各種方法，解釋自然現象發生的原因，建立科學學習的自信心。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lastRenderedPageBreak/>
              <w:t>Dc-Ⅳ-1:人體的神經系統能察覺環境的變動並產生反應。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1.口頭詢問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2.觀察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【安全教育】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安</w:t>
            </w:r>
            <w:r w:rsidRPr="000B705D">
              <w:rPr>
                <w:rFonts w:ascii="標楷體" w:eastAsia="標楷體" w:hAnsi="標楷體"/>
                <w:szCs w:val="24"/>
              </w:rPr>
              <w:t>J4</w:t>
            </w:r>
            <w:r w:rsidRPr="000B705D">
              <w:rPr>
                <w:rFonts w:ascii="標楷體" w:eastAsia="標楷體" w:hAnsi="標楷體" w:hint="eastAsia"/>
                <w:szCs w:val="24"/>
              </w:rPr>
              <w:t>:探討日常生活發生事故的影響因素。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413E4C" w:rsidRPr="000B705D" w:rsidTr="00AB4A13">
        <w:trPr>
          <w:gridAfter w:val="1"/>
          <w:wAfter w:w="40" w:type="dxa"/>
          <w:trHeight w:val="150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E4C" w:rsidRPr="000B705D" w:rsidRDefault="00413E4C" w:rsidP="00413E4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4C" w:rsidRPr="000B705D" w:rsidRDefault="00413E4C" w:rsidP="00413E4C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B705D">
              <w:rPr>
                <w:rFonts w:ascii="標楷體" w:eastAsia="標楷體" w:hAnsi="標楷體"/>
                <w:color w:val="000000"/>
                <w:szCs w:val="24"/>
              </w:rPr>
              <w:t>第</w:t>
            </w:r>
            <w:r w:rsidRPr="000B705D">
              <w:rPr>
                <w:rStyle w:val="10"/>
                <w:rFonts w:ascii="標楷體" w:eastAsia="標楷體" w:hAnsi="標楷體" w:hint="eastAsia"/>
                <w:color w:val="000000"/>
                <w:kern w:val="0"/>
                <w:szCs w:val="24"/>
              </w:rPr>
              <w:t>十五</w:t>
            </w:r>
            <w:r w:rsidRPr="000B705D">
              <w:rPr>
                <w:rFonts w:ascii="標楷體" w:eastAsia="標楷體" w:hAnsi="標楷體"/>
                <w:color w:val="000000"/>
                <w:szCs w:val="24"/>
              </w:rPr>
              <w:t>週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cs="新細明體"/>
                <w:snapToGrid w:val="0"/>
                <w:szCs w:val="24"/>
              </w:rPr>
              <w:t>4‧2內分泌系統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ti-Ⅳ-1:能依據已知的自然科學知識概念，經由自我或團體探索與討論的過程，想像當使用的觀察方法或實驗方法改變時，其結果可能產生的差異；並能嘗試在指導下以創新思考和方法得到新的模型、成品或結果。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tr-Ⅳ-1:能將所習得的知識正確的連結到所觀察到的自然現象及實驗數據，並推論出其中的關聯，進而運用習得的知識來解釋自己論點的正確性。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Dc-Ⅳ-2:人體的內分泌系統能調節代謝作用，維持體內物質的恆定。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Ga-Ⅳ-2:人類的性別主要由性染色體決定。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1.口頭詢問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2.紙筆測驗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3.觀察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【性別平等教育】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性</w:t>
            </w:r>
            <w:r w:rsidRPr="000B705D">
              <w:rPr>
                <w:rFonts w:ascii="標楷體" w:eastAsia="標楷體" w:hAnsi="標楷體"/>
                <w:szCs w:val="24"/>
              </w:rPr>
              <w:t>J2</w:t>
            </w:r>
            <w:r w:rsidRPr="000B705D">
              <w:rPr>
                <w:rFonts w:ascii="標楷體" w:eastAsia="標楷體" w:hAnsi="標楷體" w:hint="eastAsia"/>
                <w:szCs w:val="24"/>
              </w:rPr>
              <w:t>:釐清身體意象的性別迷思。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【人權教育】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人</w:t>
            </w:r>
            <w:r w:rsidRPr="000B705D">
              <w:rPr>
                <w:rFonts w:ascii="標楷體" w:eastAsia="標楷體" w:hAnsi="標楷體"/>
                <w:szCs w:val="24"/>
              </w:rPr>
              <w:t>J6</w:t>
            </w:r>
            <w:r w:rsidRPr="000B705D">
              <w:rPr>
                <w:rFonts w:ascii="標楷體" w:eastAsia="標楷體" w:hAnsi="標楷體" w:hint="eastAsia"/>
                <w:szCs w:val="24"/>
              </w:rPr>
              <w:t>:正視社會中的各種歧視，並採取行動來關懷與保護弱勢。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413E4C" w:rsidRPr="000B705D" w:rsidTr="00AB4A13">
        <w:trPr>
          <w:gridAfter w:val="1"/>
          <w:wAfter w:w="40" w:type="dxa"/>
          <w:trHeight w:val="210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E4C" w:rsidRPr="000B705D" w:rsidRDefault="00413E4C" w:rsidP="00413E4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4C" w:rsidRPr="000B705D" w:rsidRDefault="00413E4C" w:rsidP="00413E4C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B705D">
              <w:rPr>
                <w:rFonts w:ascii="標楷體" w:eastAsia="標楷體" w:hAnsi="標楷體"/>
                <w:color w:val="000000"/>
                <w:szCs w:val="24"/>
              </w:rPr>
              <w:t>第</w:t>
            </w:r>
            <w:r w:rsidRPr="000B705D">
              <w:rPr>
                <w:rStyle w:val="10"/>
                <w:rFonts w:ascii="標楷體" w:eastAsia="標楷體" w:hAnsi="標楷體" w:hint="eastAsia"/>
                <w:color w:val="000000"/>
                <w:kern w:val="0"/>
                <w:szCs w:val="24"/>
              </w:rPr>
              <w:t>十六</w:t>
            </w:r>
            <w:r w:rsidRPr="000B705D">
              <w:rPr>
                <w:rFonts w:ascii="標楷體" w:eastAsia="標楷體" w:hAnsi="標楷體"/>
                <w:color w:val="000000"/>
                <w:szCs w:val="24"/>
              </w:rPr>
              <w:t>週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cs="新細明體"/>
                <w:snapToGrid w:val="0"/>
                <w:szCs w:val="24"/>
              </w:rPr>
              <w:t>4‧3生物的感應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ti-Ⅳ-1:能依據已知的自然科學知識概念，經由自我或團體探索與討論的過程，想像當使用的觀察方法或實驗方法改變時，其結果可能產生的差異；並能嘗試在指導下以創新思考和方法得到新的模型、成品或結果。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tr-Ⅳ-1:能將所習得的知識正確的連結到所觀察到的自然現象及實驗數據，並推論出其中的關聯，進而運用習得的知識來解釋自己論點的正確性。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tm-Ⅳ-1:能從實驗過程、合作討論中理解較複雜的自然界模型，並能評估不同模型的優點和限制，進能應用在後續的科學理解或生活。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pe-Ⅳ-1:能辨明多個自變項、應變項並計劃適當次數的測試、預測活動的可能結果。在教師或教科書的指導或說明下，能了解探究的計畫，並進而能根據問題特性、資源（例如：設備、時間）等因素，規劃具有可信度（例如：多次測量等）的探究活動。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pe-Ⅳ-2:能正確安全操作適合學習階段的物品、器材儀器、科技設備及資源。能進行客觀的質性觀察或數值量測並詳實記錄。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pa-Ⅳ-1:能分析歸納、製作圖表、使用資訊及數學等方法，整理資訊或數據。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pa-Ⅳ-2:能運用科學原理、思考智能、數學等方法，從（所得的）資訊或數</w:t>
            </w:r>
            <w:r w:rsidRPr="000B705D">
              <w:rPr>
                <w:rFonts w:ascii="標楷體" w:eastAsia="標楷體" w:hAnsi="標楷體" w:hint="eastAsia"/>
                <w:szCs w:val="24"/>
              </w:rPr>
              <w:lastRenderedPageBreak/>
              <w:t>據，形成解釋、發現新知、獲知因果關係、解決問題或是發現新的問題。並能將自己的探究結果和同學的結果或其他相關的資訊比較對照，相互檢核，確認結果。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an-Ⅳ-3:體察到不同性別、背景、族群科學家們具有堅毅、嚴謹和講求邏輯的特質，也具有好奇心、求知慾和想像力。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lastRenderedPageBreak/>
              <w:t>Dc-Ⅳ-5:生物體能覺察外界環境變化、採取適當的反應以使體內環境維持恆定，這些現象能以觀察或改變自變項的方式來探討。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1.口頭詢問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2.課堂發表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3.觀察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4.操作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5.實驗報告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【生涯規劃教育】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涯</w:t>
            </w:r>
            <w:r w:rsidRPr="000B705D">
              <w:rPr>
                <w:rFonts w:ascii="標楷體" w:eastAsia="標楷體" w:hAnsi="標楷體"/>
                <w:szCs w:val="24"/>
              </w:rPr>
              <w:t>J10</w:t>
            </w:r>
            <w:r w:rsidRPr="000B705D">
              <w:rPr>
                <w:rFonts w:ascii="標楷體" w:eastAsia="標楷體" w:hAnsi="標楷體" w:hint="eastAsia"/>
                <w:szCs w:val="24"/>
              </w:rPr>
              <w:t>:職業倫理對工作環境發展的重要性。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【環境教育】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環J2:了解人與周遭動物的互動關係，認識動物需求，並關切動物福利。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413E4C" w:rsidRPr="000B705D" w:rsidTr="00AB4A13">
        <w:trPr>
          <w:gridAfter w:val="1"/>
          <w:wAfter w:w="40" w:type="dxa"/>
          <w:trHeight w:val="255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E4C" w:rsidRPr="000B705D" w:rsidRDefault="00413E4C" w:rsidP="00413E4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4C" w:rsidRPr="000B705D" w:rsidRDefault="00413E4C" w:rsidP="00413E4C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B705D">
              <w:rPr>
                <w:rFonts w:ascii="標楷體" w:eastAsia="標楷體" w:hAnsi="標楷體"/>
                <w:color w:val="000000"/>
                <w:szCs w:val="24"/>
              </w:rPr>
              <w:t>第</w:t>
            </w:r>
            <w:r w:rsidRPr="000B705D">
              <w:rPr>
                <w:rStyle w:val="10"/>
                <w:rFonts w:ascii="標楷體" w:eastAsia="標楷體" w:hAnsi="標楷體" w:hint="eastAsia"/>
                <w:color w:val="000000"/>
                <w:kern w:val="0"/>
                <w:szCs w:val="24"/>
              </w:rPr>
              <w:t>十七</w:t>
            </w:r>
            <w:r w:rsidRPr="000B705D">
              <w:rPr>
                <w:rFonts w:ascii="標楷體" w:eastAsia="標楷體" w:hAnsi="標楷體"/>
                <w:color w:val="000000"/>
                <w:szCs w:val="24"/>
              </w:rPr>
              <w:t>週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cs="新細明體"/>
                <w:snapToGrid w:val="0"/>
                <w:szCs w:val="24"/>
              </w:rPr>
              <w:t>5‧1恆定性與體溫的恆定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tm-Ⅳ-1:能從實驗過程、合作討論中理解較複雜的自然界模型，並能評估不同模型的優點和限制，進能應用在後續的科學理解或生活。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po-Ⅳ-1:能從學習活動、日常經驗及科技運用、自然環境、書刊及網路媒體中，進行各種有計畫的觀察，進而能察覺問題。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pe-Ⅳ-2:能正確安全操作適合學習階段的物品、器材儀器、科技設備及資源。能進行客觀的質性觀察或數值量測並詳實記錄。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ai-Ⅳ-1:動手實作解決問題或驗證自己想法，而獲得成就感。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ah-Ⅳ-2:應用所學到的科學知識與科學探究方法，幫助自己做出最佳的決定。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Bc-Ⅳ-2:細胞利用養分進行呼吸作用釋放能量，供生物生存所需。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Db-Ⅳ-3:動物體（以人體為例）藉由呼吸系統與外界交換氣體。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1.口頭評量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2.實作評量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3.紙筆評量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4.觀察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5.操作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6.實驗報告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【閱讀素養教育】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閱J1:發展多元文本的閱讀策略。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413E4C" w:rsidRPr="000B705D" w:rsidTr="00AB4A13">
        <w:trPr>
          <w:gridAfter w:val="1"/>
          <w:wAfter w:w="40" w:type="dxa"/>
          <w:trHeight w:val="240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E4C" w:rsidRPr="000B705D" w:rsidRDefault="00413E4C" w:rsidP="00413E4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4C" w:rsidRPr="000B705D" w:rsidRDefault="00413E4C" w:rsidP="00413E4C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B705D">
              <w:rPr>
                <w:rFonts w:ascii="標楷體" w:eastAsia="標楷體" w:hAnsi="標楷體"/>
                <w:color w:val="000000"/>
                <w:szCs w:val="24"/>
              </w:rPr>
              <w:t>第</w:t>
            </w:r>
            <w:r w:rsidRPr="000B705D">
              <w:rPr>
                <w:rStyle w:val="10"/>
                <w:rFonts w:ascii="標楷體" w:eastAsia="標楷體" w:hAnsi="標楷體" w:hint="eastAsia"/>
                <w:color w:val="000000"/>
                <w:kern w:val="0"/>
                <w:szCs w:val="24"/>
              </w:rPr>
              <w:t>十八</w:t>
            </w:r>
            <w:r w:rsidRPr="000B705D">
              <w:rPr>
                <w:rFonts w:ascii="標楷體" w:eastAsia="標楷體" w:hAnsi="標楷體"/>
                <w:color w:val="000000"/>
                <w:szCs w:val="24"/>
              </w:rPr>
              <w:t>週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4C" w:rsidRPr="000B705D" w:rsidRDefault="00413E4C" w:rsidP="00413E4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0B705D">
              <w:rPr>
                <w:rFonts w:ascii="標楷體" w:eastAsia="標楷體" w:hAnsi="標楷體" w:cs="新細明體"/>
                <w:snapToGrid w:val="0"/>
                <w:szCs w:val="24"/>
              </w:rPr>
              <w:t>5‧2呼吸與氣體的恆定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tr-Ⅳ-1:能將所習得的知識正確的連結到所觀察到的自然現象及實驗數據，並推論出其中的關聯，進而運用習得的知識來解釋自己論點的正確性。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ah-Ⅳ-1:對於有關科學發現的報導，甚至權威的解釋（例如：報章雜誌的報導或書本上的解釋），能抱持懷疑的態度，評估其推論的證據是否充分且可信賴。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ah-Ⅳ-2:應用所學到的科學知識與科學探究方法，幫助自己做出最佳的決定。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Dc-Ⅳ-4:人體會藉由各系統的協調，使體內所含的物質以及各種狀態能維持在一定範圍內。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Dc-Ⅳ-5:生物體能覺察外界環境變化、採取適當的反應以使體內環境維持恆定，這些現象能以觀察或改變自變項的方式來探討。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1.口頭評量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2.實作評量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3.紙筆評量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【環境教育】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環J2:了解人與周遭動物的互動關係，認識動物需求，並關切動物福利。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【家庭教育】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家J6:覺察與實踐青少年在家庭中的角色責任。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【</w:t>
            </w:r>
            <w:r w:rsidRPr="000B705D">
              <w:rPr>
                <w:rFonts w:ascii="標楷體" w:eastAsia="標楷體" w:hAnsi="標楷體" w:hint="eastAsia"/>
                <w:bCs/>
                <w:szCs w:val="24"/>
              </w:rPr>
              <w:t>閱讀素養教育</w:t>
            </w:r>
            <w:r w:rsidRPr="000B705D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閱J1:發展多元文本的閱讀策略。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413E4C" w:rsidRPr="000B705D" w:rsidTr="00AB4A13">
        <w:trPr>
          <w:gridAfter w:val="1"/>
          <w:wAfter w:w="40" w:type="dxa"/>
          <w:trHeight w:val="7007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E4C" w:rsidRPr="000B705D" w:rsidRDefault="00413E4C" w:rsidP="00413E4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4C" w:rsidRPr="000B705D" w:rsidRDefault="00413E4C" w:rsidP="00A5447D">
            <w:pPr>
              <w:spacing w:line="30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0B705D">
              <w:rPr>
                <w:rFonts w:ascii="標楷體" w:eastAsia="標楷體" w:hAnsi="標楷體"/>
                <w:color w:val="000000"/>
                <w:szCs w:val="24"/>
              </w:rPr>
              <w:t>第</w:t>
            </w:r>
            <w:r w:rsidRPr="000B705D">
              <w:rPr>
                <w:rStyle w:val="10"/>
                <w:rFonts w:ascii="標楷體" w:eastAsia="標楷體" w:hAnsi="標楷體" w:hint="eastAsia"/>
                <w:color w:val="000000"/>
                <w:kern w:val="0"/>
                <w:szCs w:val="24"/>
              </w:rPr>
              <w:t>十九</w:t>
            </w:r>
            <w:r w:rsidRPr="000B705D">
              <w:rPr>
                <w:rFonts w:ascii="標楷體" w:eastAsia="標楷體" w:hAnsi="標楷體"/>
                <w:color w:val="000000"/>
                <w:szCs w:val="24"/>
              </w:rPr>
              <w:t>週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cs="新細明體"/>
                <w:snapToGrid w:val="0"/>
                <w:szCs w:val="24"/>
              </w:rPr>
              <w:t>5‧3血糖的恆定、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cs="新細明體"/>
                <w:snapToGrid w:val="0"/>
                <w:szCs w:val="24"/>
              </w:rPr>
              <w:t>5‧4排泄作用與水分的恆定</w:t>
            </w:r>
          </w:p>
          <w:p w:rsidR="00413E4C" w:rsidRPr="000B705D" w:rsidRDefault="00413E4C" w:rsidP="00413E4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tr-Ⅳ-1:能將所習得的知識正確的連結到所觀察到的自然現象及實驗數據，並推論出其中的關聯，進而運用習得的知識來解釋自己論點的正確性。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pe-Ⅳ-2:能正確安全操作適合學習階段的物品、器材儀器、科技設備及資源。能進行客觀的質性觀察或數值量測並詳實記錄。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pa-Ⅳ-2: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ai-Ⅳ-1:動手實作解決問題或驗證自己想法，而獲得成就感。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ah-Ⅳ-1:對於有關科學發現的報導，甚至權威的解釋（例如：報章雜誌的報導或書本上的解釋），能抱持懷疑的態度，評估其推論的證據是否充分且可信賴。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ah-Ⅳ-2:應用所學到的科學知識與科學探究方法，幫助自己做出最佳的決定。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Dc-Ⅳ-4:人體會藉由各系統的協調，使體內所含的物質以及各種狀態能維持在一定範圍內。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Dc-Ⅳ-5:生物體能覺察外界環境變化、採取適當的反應以使體內環境維持恆定，這些現象能以觀察或改變自變項的方式來探討。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1.口頭評量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2.實作評量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3.紙筆評量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4.操作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5.實驗報告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【環境教育】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環J2:了解人與周遭動物的互動關係，認識動物需求，並關切動物福利。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【閱讀素養教育】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閱J1:發展多元文本的閱讀策略。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【戶外教育】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戶J5:在團隊活動中，養成相互合作與互動的良好態度與技能。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413E4C" w:rsidRPr="000B705D" w:rsidTr="00AB4A13">
        <w:trPr>
          <w:gridAfter w:val="1"/>
          <w:wAfter w:w="40" w:type="dxa"/>
          <w:trHeight w:val="465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E4C" w:rsidRPr="000B705D" w:rsidRDefault="00413E4C" w:rsidP="00413E4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4C" w:rsidRPr="000B705D" w:rsidRDefault="00413E4C" w:rsidP="00413E4C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B705D">
              <w:rPr>
                <w:rFonts w:ascii="標楷體" w:eastAsia="標楷體" w:hAnsi="標楷體" w:hint="eastAsia"/>
                <w:color w:val="000000"/>
                <w:szCs w:val="24"/>
              </w:rPr>
              <w:t>第二十週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cs="新細明體"/>
                <w:snapToGrid w:val="0"/>
                <w:szCs w:val="24"/>
              </w:rPr>
              <w:t>5‧3血糖的恆定、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cs="新細明體"/>
                <w:snapToGrid w:val="0"/>
                <w:szCs w:val="24"/>
              </w:rPr>
              <w:t>5‧4排泄作用與水分的恆定</w:t>
            </w:r>
          </w:p>
          <w:p w:rsidR="00413E4C" w:rsidRPr="000B705D" w:rsidRDefault="00E13A32" w:rsidP="00413E4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【第三次評量週】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tr-Ⅳ-1:能將所習得的知識正確的連結到所觀察到的自然現象及實驗數據，並推論出其中的關聯，進而運用習得的知識來解釋自己論點的正確性。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pe-Ⅳ-2:能正確安全操作適合學習階段的物品、器材儀器、科技設備及資源。能進行客觀的質性觀察或數值量測並詳實記錄。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pa-Ⅳ-2: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ai-Ⅳ-1:動手實作解決問題或驗證自己想法，而獲得成就感。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ah-Ⅳ-1:對於有關科學發現的報導，甚至權威的解釋（例如：報章雜誌的報導或書本上的解釋），能抱持懷疑的態度，評估其推論的證據是否充分且可信賴。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ah-Ⅳ-2:應用所學到的科學知識與科學探究方法，幫助自己做出最佳的決定。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Dc-Ⅳ-4:人體會藉由各系統的協調，使體內所含的物質以及各種狀態能維持在一定範圍內。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Dc-Ⅳ-5:生物體能覺察外界環境變化、採取適當的反應以使體內環境維持恆定，這些現象能以觀察或改變自變項的方式來探討。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1.口頭評量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2.實作評量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3.紙筆評量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4.操作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5.實驗報告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【環境教育】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環J2:了解人與周遭動物的互動關係，認識動物需求，並關切動物福利。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【閱讀素養教育】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閱J1:發展多元文本的閱讀策略。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【戶外教育】</w:t>
            </w:r>
          </w:p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705D">
              <w:rPr>
                <w:rFonts w:ascii="標楷體" w:eastAsia="標楷體" w:hAnsi="標楷體" w:hint="eastAsia"/>
                <w:szCs w:val="24"/>
              </w:rPr>
              <w:t>戶J5:在團隊活動中，養成相互合作與互動的良好態度與技能。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4C" w:rsidRPr="000B705D" w:rsidRDefault="00413E4C" w:rsidP="00413E4C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8F681A" w:rsidRPr="000B705D" w:rsidTr="00AB4A13">
        <w:trPr>
          <w:gridAfter w:val="1"/>
          <w:wAfter w:w="40" w:type="dxa"/>
          <w:trHeight w:val="1262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81A" w:rsidRPr="000B705D" w:rsidRDefault="008F681A" w:rsidP="008F681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81A" w:rsidRPr="008F681A" w:rsidRDefault="008F681A" w:rsidP="008F681A">
            <w:pPr>
              <w:spacing w:line="30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F681A">
              <w:rPr>
                <w:rFonts w:ascii="標楷體" w:eastAsia="標楷體" w:hAnsi="標楷體" w:hint="eastAsia"/>
                <w:b/>
                <w:color w:val="000000"/>
                <w:szCs w:val="24"/>
              </w:rPr>
              <w:t>學習進度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81A" w:rsidRPr="008F681A" w:rsidRDefault="008F681A" w:rsidP="008F681A">
            <w:pPr>
              <w:topLinePunct/>
              <w:jc w:val="center"/>
              <w:rPr>
                <w:rFonts w:ascii="新細明體" w:hAnsi="新細明體"/>
                <w:b/>
                <w:sz w:val="22"/>
              </w:rPr>
            </w:pPr>
            <w:r w:rsidRPr="008F681A">
              <w:rPr>
                <w:rFonts w:ascii="新細明體" w:hAnsi="新細明體" w:cs="微軟正黑體" w:hint="eastAsia"/>
                <w:b/>
                <w:bCs/>
                <w:noProof/>
                <w:kern w:val="16"/>
                <w:sz w:val="22"/>
                <w:lang w:eastAsia="zh-HK"/>
              </w:rPr>
              <w:t>課程</w:t>
            </w:r>
            <w:r w:rsidRPr="008F681A">
              <w:rPr>
                <w:rFonts w:ascii="新細明體" w:hAnsi="新細明體" w:cs="微軟正黑體" w:hint="eastAsia"/>
                <w:b/>
                <w:bCs/>
                <w:noProof/>
                <w:kern w:val="16"/>
                <w:sz w:val="22"/>
              </w:rPr>
              <w:t>名稱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81A" w:rsidRPr="008F681A" w:rsidRDefault="008F681A" w:rsidP="008F681A">
            <w:pPr>
              <w:topLinePunct/>
              <w:jc w:val="center"/>
              <w:rPr>
                <w:rFonts w:ascii="新細明體" w:hAnsi="新細明體"/>
                <w:b/>
                <w:sz w:val="22"/>
              </w:rPr>
            </w:pPr>
            <w:r w:rsidRPr="008F681A">
              <w:rPr>
                <w:rFonts w:ascii="新細明體" w:hAnsi="新細明體" w:hint="eastAsia"/>
                <w:b/>
                <w:sz w:val="22"/>
              </w:rPr>
              <w:t>學習表現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81A" w:rsidRPr="008F681A" w:rsidRDefault="008F681A" w:rsidP="008F681A">
            <w:pPr>
              <w:topLinePunct/>
              <w:jc w:val="center"/>
              <w:rPr>
                <w:rFonts w:ascii="新細明體" w:hAnsi="新細明體"/>
                <w:b/>
                <w:sz w:val="22"/>
              </w:rPr>
            </w:pPr>
            <w:r w:rsidRPr="008F681A">
              <w:rPr>
                <w:rFonts w:ascii="新細明體" w:hAnsi="新細明體" w:hint="eastAsia"/>
                <w:b/>
                <w:sz w:val="22"/>
              </w:rPr>
              <w:t>學習內容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81A" w:rsidRPr="008F681A" w:rsidRDefault="008F681A" w:rsidP="008F681A">
            <w:pPr>
              <w:topLinePunct/>
              <w:jc w:val="center"/>
              <w:rPr>
                <w:rFonts w:ascii="新細明體" w:hAnsi="新細明體" w:cs="微軟正黑體"/>
                <w:b/>
                <w:bCs/>
                <w:noProof/>
                <w:kern w:val="16"/>
                <w:sz w:val="22"/>
              </w:rPr>
            </w:pPr>
            <w:r w:rsidRPr="008F681A">
              <w:rPr>
                <w:rFonts w:ascii="新細明體" w:hAnsi="新細明體" w:cs="微軟正黑體" w:hint="eastAsia"/>
                <w:b/>
                <w:bCs/>
                <w:noProof/>
                <w:kern w:val="16"/>
                <w:sz w:val="22"/>
              </w:rPr>
              <w:t>評量</w:t>
            </w:r>
            <w:r w:rsidRPr="008F681A">
              <w:rPr>
                <w:rFonts w:ascii="新細明體" w:hAnsi="新細明體" w:cs="微軟正黑體" w:hint="eastAsia"/>
                <w:b/>
                <w:bCs/>
                <w:noProof/>
                <w:kern w:val="16"/>
                <w:sz w:val="22"/>
                <w:lang w:eastAsia="zh-HK"/>
              </w:rPr>
              <w:t>方式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81A" w:rsidRPr="008F681A" w:rsidRDefault="008F681A" w:rsidP="008F681A">
            <w:pPr>
              <w:topLinePunct/>
              <w:jc w:val="center"/>
              <w:rPr>
                <w:rFonts w:ascii="新細明體" w:hAnsi="新細明體" w:cs="微軟正黑體"/>
                <w:b/>
                <w:bCs/>
                <w:noProof/>
                <w:kern w:val="16"/>
                <w:sz w:val="22"/>
              </w:rPr>
            </w:pPr>
            <w:r w:rsidRPr="008F681A">
              <w:rPr>
                <w:rFonts w:ascii="新細明體" w:hAnsi="新細明體" w:cs="微軟正黑體" w:hint="eastAsia"/>
                <w:b/>
                <w:bCs/>
                <w:noProof/>
                <w:kern w:val="16"/>
                <w:sz w:val="22"/>
              </w:rPr>
              <w:t>議題融入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81A" w:rsidRPr="008F681A" w:rsidRDefault="008F681A" w:rsidP="008F681A">
            <w:pPr>
              <w:topLinePunct/>
              <w:jc w:val="center"/>
              <w:rPr>
                <w:rFonts w:ascii="新細明體" w:hAnsi="新細明體" w:cs="微軟正黑體"/>
                <w:b/>
                <w:bCs/>
                <w:noProof/>
                <w:kern w:val="16"/>
                <w:sz w:val="22"/>
              </w:rPr>
            </w:pPr>
            <w:r w:rsidRPr="008F681A">
              <w:rPr>
                <w:rFonts w:ascii="新細明體" w:hAnsi="新細明體" w:hint="eastAsia"/>
                <w:b/>
                <w:sz w:val="22"/>
              </w:rPr>
              <w:t>統整相關領域</w:t>
            </w:r>
          </w:p>
        </w:tc>
      </w:tr>
      <w:tr w:rsidR="008F681A" w:rsidRPr="008F681A" w:rsidTr="00AB4A13">
        <w:trPr>
          <w:gridAfter w:val="1"/>
          <w:wAfter w:w="40" w:type="dxa"/>
          <w:trHeight w:val="1262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81A" w:rsidRPr="008F681A" w:rsidRDefault="008F681A" w:rsidP="008F681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81A" w:rsidRPr="008F681A" w:rsidRDefault="008F681A" w:rsidP="008F681A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681A">
              <w:rPr>
                <w:rFonts w:ascii="標楷體" w:eastAsia="標楷體" w:hAnsi="標楷體" w:hint="eastAsia"/>
                <w:color w:val="000000"/>
                <w:szCs w:val="24"/>
              </w:rPr>
              <w:t>第一</w:t>
            </w:r>
            <w:r w:rsidR="00542BFF">
              <w:rPr>
                <w:rFonts w:ascii="標楷體" w:eastAsia="標楷體" w:hAnsi="標楷體" w:hint="eastAsia"/>
                <w:color w:val="000000"/>
                <w:szCs w:val="24"/>
              </w:rPr>
              <w:t>週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681A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8F681A">
              <w:rPr>
                <w:rFonts w:ascii="標楷體" w:eastAsia="標楷體" w:hAnsi="標楷體" w:hint="eastAsia"/>
                <w:color w:val="000000"/>
                <w:w w:val="66"/>
                <w:szCs w:val="24"/>
              </w:rPr>
              <w:t>‧</w:t>
            </w:r>
            <w:r w:rsidRPr="008F681A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8F681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細胞的分裂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ai-Ⅳ-3</w:t>
            </w: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:</w:t>
            </w:r>
            <w:r w:rsidRPr="008F681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透過所學到的科學知識和科學探索的各種方法，解釋自然現象發生的原因，建立科學學習的自信心。</w:t>
            </w:r>
          </w:p>
          <w:p w:rsidR="008F681A" w:rsidRPr="008F681A" w:rsidRDefault="008F681A" w:rsidP="008F681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tr-Ⅳ-1</w:t>
            </w: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:</w:t>
            </w:r>
            <w:r w:rsidRPr="008F681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能將所習得的知識正確的連結到所觀察到的自然現象及實驗數據，並推論出其中的關聯，進而運用習得的知識來解釋自己論點的正確性。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Da-</w:t>
            </w: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Ⅳ</w:t>
            </w:r>
            <w:r w:rsidRPr="008F681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-4</w:t>
            </w: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:</w:t>
            </w:r>
            <w:r w:rsidRPr="008F681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細胞會進行細胞分裂，染色體在分裂過程中會發生變化。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1.口頭評量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2.紙筆評量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【性別平等教育】</w:t>
            </w:r>
          </w:p>
          <w:p w:rsidR="008F681A" w:rsidRPr="008F681A" w:rsidRDefault="008F681A" w:rsidP="008F681A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性J1:接納自我與尊重他人的性傾向、性別特質與性別認同。</w:t>
            </w:r>
          </w:p>
          <w:p w:rsidR="008F681A" w:rsidRPr="008F681A" w:rsidRDefault="008F681A" w:rsidP="008F681A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【閱讀素養教育】</w:t>
            </w:r>
          </w:p>
          <w:p w:rsidR="008F681A" w:rsidRPr="008F681A" w:rsidRDefault="008F681A" w:rsidP="008F681A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閱J4:除紙本閱讀之外，依學習需求選擇適當的閱讀媒材，並了解如何利用適當的管道獲得文本資源。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topLinePunct/>
              <w:autoSpaceDE/>
              <w:autoSpaceDN/>
              <w:snapToGrid w:val="0"/>
              <w:jc w:val="both"/>
              <w:rPr>
                <w:rFonts w:eastAsia="標楷體" w:cs="Times New Roman"/>
                <w:color w:val="auto"/>
                <w:kern w:val="2"/>
              </w:rPr>
            </w:pPr>
          </w:p>
        </w:tc>
      </w:tr>
      <w:tr w:rsidR="008F681A" w:rsidRPr="008F681A" w:rsidTr="00AB4A13">
        <w:trPr>
          <w:gridAfter w:val="1"/>
          <w:wAfter w:w="40" w:type="dxa"/>
          <w:trHeight w:val="1262"/>
          <w:jc w:val="center"/>
        </w:trPr>
        <w:tc>
          <w:tcPr>
            <w:tcW w:w="22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81A" w:rsidRPr="008F681A" w:rsidRDefault="008F681A" w:rsidP="008F681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8F681A">
              <w:rPr>
                <w:rFonts w:ascii="標楷體" w:eastAsia="標楷體" w:hAnsi="標楷體" w:hint="eastAsia"/>
                <w:color w:val="000000"/>
                <w:szCs w:val="24"/>
              </w:rPr>
              <w:t>第二學期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81A" w:rsidRPr="008F681A" w:rsidRDefault="008F681A" w:rsidP="008F681A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681A">
              <w:rPr>
                <w:rFonts w:ascii="標楷體" w:eastAsia="標楷體" w:hAnsi="標楷體" w:hint="eastAsia"/>
                <w:color w:val="000000"/>
                <w:szCs w:val="24"/>
              </w:rPr>
              <w:t>第二</w:t>
            </w:r>
            <w:r w:rsidR="00542BFF">
              <w:rPr>
                <w:rFonts w:ascii="標楷體" w:eastAsia="標楷體" w:hAnsi="標楷體" w:hint="eastAsia"/>
                <w:color w:val="000000"/>
                <w:szCs w:val="24"/>
              </w:rPr>
              <w:t>週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681A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8F681A">
              <w:rPr>
                <w:rFonts w:ascii="標楷體" w:eastAsia="標楷體" w:hAnsi="標楷體" w:hint="eastAsia"/>
                <w:color w:val="000000"/>
                <w:w w:val="66"/>
                <w:szCs w:val="24"/>
              </w:rPr>
              <w:t>‧</w:t>
            </w:r>
            <w:r w:rsidRPr="008F681A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8F681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細胞的分裂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ai-Ⅳ-3</w:t>
            </w: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:</w:t>
            </w:r>
            <w:r w:rsidRPr="008F681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透過所學到的科學知識和科學探索的各種方法，解釋自然現象發生的原因，建立科學學習的自信心。</w:t>
            </w:r>
          </w:p>
          <w:p w:rsidR="008F681A" w:rsidRPr="008F681A" w:rsidRDefault="008F681A" w:rsidP="008F681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tr-Ⅳ-1</w:t>
            </w: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:</w:t>
            </w:r>
            <w:r w:rsidRPr="008F681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能將所習得的知識正確的連結到所觀察到的自然現象及實驗數據，並推論出其中的關聯，進而運用習得的知識來解釋自己論點的正確性。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Da-</w:t>
            </w: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Ⅳ</w:t>
            </w:r>
            <w:r w:rsidRPr="008F681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-4</w:t>
            </w: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:</w:t>
            </w:r>
            <w:r w:rsidRPr="008F681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細胞會進行細胞分裂，染色體在分裂過程中會發生變化。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1.口頭評量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2.紙筆評量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【性別平等教育】</w:t>
            </w:r>
          </w:p>
          <w:p w:rsidR="008F681A" w:rsidRPr="008F681A" w:rsidRDefault="008F681A" w:rsidP="008F681A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性J1:接納自我與尊重他人的性傾向、性別特質與性別認同。</w:t>
            </w:r>
          </w:p>
          <w:p w:rsidR="008F681A" w:rsidRPr="008F681A" w:rsidRDefault="008F681A" w:rsidP="008F681A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【閱讀素養教育】</w:t>
            </w:r>
          </w:p>
          <w:p w:rsidR="008F681A" w:rsidRPr="008F681A" w:rsidRDefault="008F681A" w:rsidP="008F681A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閱J4:除紙本閱讀之外，依學習需求選擇適當的閱讀媒材，並了解如何利用適當的管道獲得文本資源。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topLinePunct/>
              <w:autoSpaceDE/>
              <w:autoSpaceDN/>
              <w:snapToGrid w:val="0"/>
              <w:jc w:val="both"/>
              <w:rPr>
                <w:rFonts w:eastAsia="標楷體" w:cs="Times New Roman"/>
                <w:color w:val="auto"/>
                <w:kern w:val="2"/>
              </w:rPr>
            </w:pPr>
          </w:p>
        </w:tc>
      </w:tr>
      <w:tr w:rsidR="008F681A" w:rsidRPr="008F681A" w:rsidTr="00AB4A13">
        <w:trPr>
          <w:gridAfter w:val="1"/>
          <w:wAfter w:w="40" w:type="dxa"/>
          <w:trHeight w:val="1262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81A" w:rsidRPr="008F681A" w:rsidRDefault="008F681A" w:rsidP="008F681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81A" w:rsidRPr="008F681A" w:rsidRDefault="008F681A" w:rsidP="008F681A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681A">
              <w:rPr>
                <w:rFonts w:ascii="標楷體" w:eastAsia="標楷體" w:hAnsi="標楷體" w:hint="eastAsia"/>
                <w:color w:val="000000"/>
                <w:szCs w:val="24"/>
              </w:rPr>
              <w:t>第三</w:t>
            </w:r>
            <w:r w:rsidR="00542BFF">
              <w:rPr>
                <w:rFonts w:ascii="標楷體" w:eastAsia="標楷體" w:hAnsi="標楷體" w:hint="eastAsia"/>
                <w:color w:val="000000"/>
                <w:szCs w:val="24"/>
              </w:rPr>
              <w:t>週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681A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8F681A">
              <w:rPr>
                <w:rFonts w:ascii="標楷體" w:eastAsia="標楷體" w:hAnsi="標楷體" w:hint="eastAsia"/>
                <w:color w:val="000000"/>
                <w:w w:val="66"/>
                <w:szCs w:val="24"/>
              </w:rPr>
              <w:t>‧</w:t>
            </w:r>
            <w:r w:rsidRPr="008F681A">
              <w:rPr>
                <w:rFonts w:ascii="標楷體" w:eastAsia="標楷體" w:hAnsi="標楷體" w:hint="eastAsia"/>
                <w:color w:val="000000"/>
                <w:szCs w:val="24"/>
              </w:rPr>
              <w:t>2無性</w:t>
            </w:r>
            <w:r w:rsidRPr="008F681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生殖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pe-Ⅳ-2</w:t>
            </w: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:</w:t>
            </w:r>
            <w:r w:rsidRPr="008F681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能正確安全操作適合學習階段的物品、器材儀器、科技設備</w:t>
            </w: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及</w:t>
            </w:r>
            <w:r w:rsidRPr="008F681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資源。能進行客觀的質性觀</w:t>
            </w: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察</w:t>
            </w:r>
            <w:r w:rsidRPr="008F681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或數值量測並詳實記錄。</w:t>
            </w:r>
          </w:p>
          <w:p w:rsidR="008F681A" w:rsidRPr="008F681A" w:rsidRDefault="008F681A" w:rsidP="008F681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pc-Ⅳ-2</w:t>
            </w: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:</w:t>
            </w:r>
            <w:r w:rsidRPr="008F681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能利用口語、影像（</w:t>
            </w: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例</w:t>
            </w:r>
            <w:r w:rsidRPr="008F681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如</w:t>
            </w: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：</w:t>
            </w:r>
            <w:r w:rsidRPr="008F681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攝影、錄影）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</w:p>
          <w:p w:rsidR="008F681A" w:rsidRPr="008F681A" w:rsidRDefault="008F681A" w:rsidP="008F681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ai-Ⅳ-2</w:t>
            </w: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:</w:t>
            </w:r>
            <w:r w:rsidRPr="008F681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透過與同儕的討論，分享科學發現的樂趣。</w:t>
            </w:r>
          </w:p>
          <w:p w:rsidR="008F681A" w:rsidRPr="008F681A" w:rsidRDefault="008F681A" w:rsidP="008F681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ai-Ⅳ-3</w:t>
            </w: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:</w:t>
            </w:r>
            <w:r w:rsidRPr="008F681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透過所學到的科學知識和科學探索的各種方法，解釋自然現象發生的原因，建立科學學習的自信心。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Ga-Ⅳ-1:</w:t>
            </w:r>
            <w:r w:rsidRPr="008F681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生物的生殖可分為有性生殖與無性生殖，有性生殖產生的子代其性狀和親代差異較大。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1.口頭評量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2.紙筆評量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【品德教育】</w:t>
            </w:r>
          </w:p>
          <w:p w:rsidR="008F681A" w:rsidRPr="008F681A" w:rsidRDefault="008F681A" w:rsidP="008F681A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品EJU1:尊重生命。</w:t>
            </w:r>
          </w:p>
          <w:p w:rsidR="008F681A" w:rsidRPr="008F681A" w:rsidRDefault="008F681A" w:rsidP="008F681A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【閱讀素養教育】</w:t>
            </w:r>
          </w:p>
          <w:p w:rsidR="008F681A" w:rsidRPr="008F681A" w:rsidRDefault="008F681A" w:rsidP="008F681A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閱J8:在學習上遇到問題時，願意尋找課外資料，解決困難。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topLinePunct/>
              <w:autoSpaceDE/>
              <w:autoSpaceDN/>
              <w:snapToGrid w:val="0"/>
              <w:jc w:val="both"/>
              <w:rPr>
                <w:rFonts w:eastAsia="標楷體" w:cs="Times New Roman"/>
                <w:color w:val="auto"/>
                <w:kern w:val="2"/>
              </w:rPr>
            </w:pPr>
          </w:p>
        </w:tc>
      </w:tr>
      <w:tr w:rsidR="008F681A" w:rsidRPr="008F681A" w:rsidTr="00AB4A13">
        <w:trPr>
          <w:gridAfter w:val="1"/>
          <w:wAfter w:w="40" w:type="dxa"/>
          <w:trHeight w:val="1262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81A" w:rsidRPr="008F681A" w:rsidRDefault="008F681A" w:rsidP="008F681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81A" w:rsidRPr="008F681A" w:rsidRDefault="008F681A" w:rsidP="008F681A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681A">
              <w:rPr>
                <w:rFonts w:ascii="標楷體" w:eastAsia="標楷體" w:hAnsi="標楷體" w:hint="eastAsia"/>
                <w:color w:val="000000"/>
                <w:szCs w:val="24"/>
              </w:rPr>
              <w:t>第四</w:t>
            </w:r>
            <w:r w:rsidR="00542BFF">
              <w:rPr>
                <w:rFonts w:ascii="標楷體" w:eastAsia="標楷體" w:hAnsi="標楷體" w:hint="eastAsia"/>
                <w:color w:val="000000"/>
                <w:szCs w:val="24"/>
              </w:rPr>
              <w:t>週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681A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8F681A">
              <w:rPr>
                <w:rFonts w:ascii="標楷體" w:eastAsia="標楷體" w:hAnsi="標楷體" w:hint="eastAsia"/>
                <w:color w:val="000000"/>
                <w:w w:val="66"/>
                <w:szCs w:val="24"/>
              </w:rPr>
              <w:t>‧</w:t>
            </w:r>
            <w:r w:rsidRPr="008F681A">
              <w:rPr>
                <w:rFonts w:ascii="標楷體" w:eastAsia="標楷體" w:hAnsi="標楷體" w:hint="eastAsia"/>
                <w:color w:val="000000"/>
                <w:szCs w:val="24"/>
              </w:rPr>
              <w:t>3有性</w:t>
            </w:r>
            <w:r w:rsidRPr="008F681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生殖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pe-Ⅳ-2</w:t>
            </w: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:</w:t>
            </w:r>
            <w:r w:rsidRPr="008F681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能</w:t>
            </w: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正確安全操作適合學習階段的物品、器材儀器、科技設備及資源。能進行客觀的質性觀察或數值量測並詳實記錄。</w:t>
            </w:r>
          </w:p>
          <w:p w:rsidR="008F681A" w:rsidRPr="008F681A" w:rsidRDefault="008F681A" w:rsidP="008F681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pc-Ⅳ-2</w:t>
            </w: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:</w:t>
            </w:r>
            <w:r w:rsidRPr="008F681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能利</w:t>
            </w: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用口語、影像（例如：攝影、錄影）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</w:p>
          <w:p w:rsidR="008F681A" w:rsidRPr="008F681A" w:rsidRDefault="008F681A" w:rsidP="008F681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ai-Ⅳ-2</w:t>
            </w: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:</w:t>
            </w:r>
            <w:r w:rsidRPr="008F681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透過</w:t>
            </w: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與同儕的討論，分享科學發現的樂趣。</w:t>
            </w:r>
          </w:p>
          <w:p w:rsidR="008F681A" w:rsidRPr="008F681A" w:rsidRDefault="008F681A" w:rsidP="008F681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ai-Ⅳ-3</w:t>
            </w: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:</w:t>
            </w:r>
            <w:r w:rsidRPr="008F681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透過</w:t>
            </w: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所學到的科學知識和科學探索的各種方法，解釋自然現象發生的原因，建立科學學習的自信心。</w:t>
            </w:r>
          </w:p>
          <w:p w:rsidR="008F681A" w:rsidRPr="008F681A" w:rsidRDefault="008F681A" w:rsidP="008F681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an-Ⅳ-1</w:t>
            </w: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:</w:t>
            </w:r>
            <w:r w:rsidRPr="008F681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察覺</w:t>
            </w: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到科學的觀察、測量和方法是否具有正當性，是受到社會共同建構的標準所規範。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Ga-Ⅳ-1:生物的生殖可分為有性生殖與無性生殖，有性生殖產生的子代其性狀和親代差異較大。</w:t>
            </w:r>
          </w:p>
          <w:p w:rsidR="008F681A" w:rsidRPr="008F681A" w:rsidRDefault="008F681A" w:rsidP="008F681A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Db-Ⅳ-4:生殖系統（以人體為例）能產生配子進行有性生殖，並且有分泌激素的功能。</w:t>
            </w:r>
          </w:p>
          <w:p w:rsidR="008F681A" w:rsidRPr="008F681A" w:rsidRDefault="008F681A" w:rsidP="008F681A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Db-Ⅳ-7:花的構造中，雄蕊的花藥可產生花粉粒，花粉粒內有精細胞；雌蕊的子房內有胚珠，胚珠內有卵細胞。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1.口頭評量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2.紙筆評量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【品德教育】</w:t>
            </w:r>
          </w:p>
          <w:p w:rsidR="008F681A" w:rsidRPr="008F681A" w:rsidRDefault="008F681A" w:rsidP="008F681A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品EJU1:尊重生命。</w:t>
            </w:r>
          </w:p>
          <w:p w:rsidR="008F681A" w:rsidRPr="008F681A" w:rsidRDefault="008F681A" w:rsidP="008F681A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【閱讀素養教育】</w:t>
            </w:r>
          </w:p>
          <w:p w:rsidR="008F681A" w:rsidRPr="008F681A" w:rsidRDefault="008F681A" w:rsidP="008F681A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閱J8:在學習上遇到問題時，願意尋找課外資料，解決困難。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topLinePunct/>
              <w:autoSpaceDE/>
              <w:autoSpaceDN/>
              <w:snapToGrid w:val="0"/>
              <w:jc w:val="both"/>
              <w:rPr>
                <w:rFonts w:eastAsia="標楷體" w:cs="Times New Roman"/>
                <w:color w:val="auto"/>
                <w:kern w:val="2"/>
              </w:rPr>
            </w:pPr>
          </w:p>
        </w:tc>
      </w:tr>
      <w:tr w:rsidR="008F681A" w:rsidRPr="008F681A" w:rsidTr="00AB4A13">
        <w:trPr>
          <w:gridAfter w:val="1"/>
          <w:wAfter w:w="40" w:type="dxa"/>
          <w:trHeight w:val="1262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81A" w:rsidRPr="008F681A" w:rsidRDefault="008F681A" w:rsidP="008F681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81A" w:rsidRPr="008F681A" w:rsidRDefault="008F681A" w:rsidP="008F681A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681A">
              <w:rPr>
                <w:rFonts w:ascii="標楷體" w:eastAsia="標楷體" w:hAnsi="標楷體" w:hint="eastAsia"/>
                <w:color w:val="000000"/>
                <w:szCs w:val="24"/>
              </w:rPr>
              <w:t>第五</w:t>
            </w:r>
            <w:r w:rsidR="00542BFF">
              <w:rPr>
                <w:rFonts w:ascii="標楷體" w:eastAsia="標楷體" w:hAnsi="標楷體" w:hint="eastAsia"/>
                <w:color w:val="000000"/>
                <w:szCs w:val="24"/>
              </w:rPr>
              <w:t>週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681A">
              <w:rPr>
                <w:rFonts w:ascii="標楷體" w:eastAsia="標楷體" w:hAnsi="標楷體" w:hint="eastAsia"/>
                <w:color w:val="000000"/>
                <w:szCs w:val="24"/>
              </w:rPr>
              <w:t>1‧3有性生殖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pe-Ⅳ-2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能</w:t>
            </w:r>
            <w:r w:rsidRPr="008F681A">
              <w:rPr>
                <w:rFonts w:eastAsia="標楷體" w:hint="eastAsia"/>
              </w:rPr>
              <w:t>正確安全操作適合學習階段的物品、器材儀器、科技設備及資源。能進行客觀的質性觀察或數值量測並詳實記錄。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pc-Ⅳ-2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能利</w:t>
            </w:r>
            <w:r w:rsidRPr="008F681A">
              <w:rPr>
                <w:rFonts w:eastAsia="標楷體" w:hint="eastAsia"/>
              </w:rPr>
              <w:t>用口語、影像（例如：攝影、錄影）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ai-Ⅳ-2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透過</w:t>
            </w:r>
            <w:r w:rsidRPr="008F681A">
              <w:rPr>
                <w:rFonts w:eastAsia="標楷體" w:hint="eastAsia"/>
              </w:rPr>
              <w:t>與同儕的討論，分享科學發現的樂趣。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ai-Ⅳ-3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透過</w:t>
            </w:r>
            <w:r w:rsidRPr="008F681A">
              <w:rPr>
                <w:rFonts w:eastAsia="標楷體" w:hint="eastAsia"/>
              </w:rPr>
              <w:t>所學到的科學知識和科學探索的各種方法，解釋自然現象發生的原因，建立科學學習的自信心。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Ga-Ⅳ-1:生物的生殖可分為有性生殖與無性生殖，有性生殖產生的子代其性狀和親代差異較大。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Db-Ⅳ-4:生殖系統（以人體為例）能產生配子進行有性生殖，並且有分泌激素的功能。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Db-Ⅳ-7:花的構造中，雄蕊的花藥可產生花粉粒，花粉粒內有精細胞；雌蕊的子房內有胚珠，胚珠內有卵細胞。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1.口頭評量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2.紙筆評量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【性別平等教育】</w:t>
            </w:r>
          </w:p>
          <w:p w:rsidR="008F681A" w:rsidRPr="008F681A" w:rsidRDefault="008F681A" w:rsidP="008F681A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性J1:接納自我與尊重他人的性傾向、性別特質與性別認同。</w:t>
            </w:r>
          </w:p>
          <w:p w:rsidR="008F681A" w:rsidRPr="008F681A" w:rsidRDefault="008F681A" w:rsidP="008F681A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【品德教育】</w:t>
            </w:r>
          </w:p>
          <w:p w:rsidR="008F681A" w:rsidRPr="008F681A" w:rsidRDefault="008F681A" w:rsidP="008F681A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品EJU1:尊重生命。</w:t>
            </w:r>
          </w:p>
          <w:p w:rsidR="008F681A" w:rsidRPr="008F681A" w:rsidRDefault="008F681A" w:rsidP="008F681A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【閱讀素養教育】</w:t>
            </w:r>
          </w:p>
          <w:p w:rsidR="008F681A" w:rsidRPr="008F681A" w:rsidRDefault="008F681A" w:rsidP="008F681A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閱J8:在學習上遇到問題時，願意尋找課外資料，解決困難。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topLinePunct/>
              <w:autoSpaceDE/>
              <w:autoSpaceDN/>
              <w:snapToGrid w:val="0"/>
              <w:jc w:val="both"/>
              <w:rPr>
                <w:rFonts w:eastAsia="標楷體" w:cs="Times New Roman"/>
                <w:color w:val="auto"/>
                <w:kern w:val="2"/>
              </w:rPr>
            </w:pPr>
          </w:p>
        </w:tc>
      </w:tr>
      <w:tr w:rsidR="008F681A" w:rsidRPr="008F681A" w:rsidTr="00AB4A13">
        <w:trPr>
          <w:gridAfter w:val="1"/>
          <w:wAfter w:w="40" w:type="dxa"/>
          <w:trHeight w:val="1262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81A" w:rsidRPr="008F681A" w:rsidRDefault="008F681A" w:rsidP="008F681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81A" w:rsidRPr="008F681A" w:rsidRDefault="008F681A" w:rsidP="008F681A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681A">
              <w:rPr>
                <w:rFonts w:ascii="標楷體" w:eastAsia="標楷體" w:hAnsi="標楷體" w:hint="eastAsia"/>
                <w:color w:val="000000"/>
                <w:szCs w:val="24"/>
              </w:rPr>
              <w:t>第六</w:t>
            </w:r>
            <w:r w:rsidR="00542BFF">
              <w:rPr>
                <w:rFonts w:ascii="標楷體" w:eastAsia="標楷體" w:hAnsi="標楷體" w:hint="eastAsia"/>
                <w:color w:val="000000"/>
                <w:szCs w:val="24"/>
              </w:rPr>
              <w:t>週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681A">
              <w:rPr>
                <w:rFonts w:ascii="標楷體" w:eastAsia="標楷體" w:hAnsi="標楷體" w:hint="eastAsia"/>
                <w:color w:val="000000"/>
                <w:szCs w:val="24"/>
              </w:rPr>
              <w:t>2‧1解開遺傳的奧祕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ti-Ⅳ-1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能依</w:t>
            </w:r>
            <w:r w:rsidRPr="008F681A">
              <w:rPr>
                <w:rFonts w:eastAsia="標楷體" w:hint="eastAsia"/>
              </w:rPr>
              <w:t>據已知的自然科學知識概念，經由自我或團體探索與討論的過程，想像當使用的觀察方法或實驗方法改變時，其結果可能產生的差異；並能嘗試在指導下以創新思考和方法得到新的模型、成品或結果。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tr-Ⅳ-1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能將</w:t>
            </w:r>
            <w:r w:rsidRPr="008F681A">
              <w:rPr>
                <w:rFonts w:eastAsia="標楷體" w:hint="eastAsia"/>
              </w:rPr>
              <w:t>所習得的知識正確的連結到所觀察到的自然現象及實驗數據，並推論出其中的關聯，進而運用習得的知識來解釋自己論點的正確性。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ai-Ⅳ-3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透過</w:t>
            </w:r>
            <w:r w:rsidRPr="008F681A">
              <w:rPr>
                <w:rFonts w:eastAsia="標楷體" w:hint="eastAsia"/>
              </w:rPr>
              <w:t>所學到的科學知識和科學探索的各種方法，解釋自然現象發生的原因，建立科學學習的自信心。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an-Ⅳ-3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體察</w:t>
            </w:r>
            <w:r w:rsidRPr="008F681A">
              <w:rPr>
                <w:rFonts w:eastAsia="標楷體" w:hint="eastAsia"/>
              </w:rPr>
              <w:t>到不同性別、背景、族群科學家們具有堅毅、嚴謹和講求邏輯的特質，也具有好奇心、求知慾和想像力。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Ga-Ⅳ-6</w:t>
            </w:r>
            <w:r w:rsidRPr="008F681A">
              <w:rPr>
                <w:rFonts w:eastAsia="標楷體" w:hint="eastAsia"/>
              </w:rPr>
              <w:t>:孟德爾遺傳研究的科學史</w:t>
            </w:r>
            <w:r w:rsidRPr="008F681A">
              <w:rPr>
                <w:rFonts w:eastAsia="標楷體"/>
              </w:rPr>
              <w:t>。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1.口頭評量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2.紙筆評量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【人權教育】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人J5:了解社會上有不同的群體和文化，尊重並欣賞其差異。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人J6:正視社會中的各種歧視，並採取行動來關懷與保護弱勢。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topLinePunct/>
              <w:autoSpaceDE/>
              <w:autoSpaceDN/>
              <w:snapToGrid w:val="0"/>
              <w:jc w:val="both"/>
              <w:rPr>
                <w:rFonts w:eastAsia="標楷體" w:cs="Times New Roman"/>
                <w:color w:val="auto"/>
                <w:kern w:val="2"/>
              </w:rPr>
            </w:pPr>
          </w:p>
        </w:tc>
      </w:tr>
      <w:tr w:rsidR="008F681A" w:rsidRPr="008F681A" w:rsidTr="00AB4A13">
        <w:trPr>
          <w:gridAfter w:val="1"/>
          <w:wAfter w:w="40" w:type="dxa"/>
          <w:trHeight w:val="1262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81A" w:rsidRPr="008F681A" w:rsidRDefault="008F681A" w:rsidP="008F681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81A" w:rsidRPr="008F681A" w:rsidRDefault="008F681A" w:rsidP="008F681A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681A">
              <w:rPr>
                <w:rFonts w:ascii="標楷體" w:eastAsia="標楷體" w:hAnsi="標楷體" w:hint="eastAsia"/>
                <w:color w:val="000000"/>
                <w:szCs w:val="24"/>
              </w:rPr>
              <w:t>第七</w:t>
            </w:r>
            <w:r w:rsidR="00542BFF">
              <w:rPr>
                <w:rFonts w:ascii="標楷體" w:eastAsia="標楷體" w:hAnsi="標楷體" w:hint="eastAsia"/>
                <w:color w:val="000000"/>
                <w:szCs w:val="24"/>
              </w:rPr>
              <w:t>週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681A">
              <w:rPr>
                <w:rFonts w:ascii="標楷體" w:eastAsia="標楷體" w:hAnsi="標楷體" w:hint="eastAsia"/>
                <w:color w:val="000000"/>
                <w:szCs w:val="24"/>
              </w:rPr>
              <w:t>2‧2人類的遺傳、2‧3突變</w:t>
            </w:r>
            <w:r w:rsidR="00CC0EC9">
              <w:rPr>
                <w:rFonts w:ascii="標楷體" w:eastAsia="標楷體" w:hAnsi="標楷體" w:hint="eastAsia"/>
                <w:color w:val="000000"/>
              </w:rPr>
              <w:t>【第</w:t>
            </w:r>
            <w:r w:rsidR="00CC0EC9">
              <w:rPr>
                <w:rFonts w:ascii="標楷體" w:eastAsia="標楷體" w:hAnsi="標楷體" w:hint="eastAsia"/>
                <w:color w:val="000000"/>
              </w:rPr>
              <w:t>一</w:t>
            </w:r>
            <w:r w:rsidR="00CC0EC9">
              <w:rPr>
                <w:rFonts w:ascii="標楷體" w:eastAsia="標楷體" w:hAnsi="標楷體" w:hint="eastAsia"/>
                <w:color w:val="000000"/>
              </w:rPr>
              <w:t>次評量週】</w:t>
            </w:r>
          </w:p>
          <w:p w:rsidR="008F681A" w:rsidRPr="008F681A" w:rsidRDefault="008F681A" w:rsidP="008F681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ti-Ⅳ-1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能依</w:t>
            </w:r>
            <w:r w:rsidRPr="008F681A">
              <w:rPr>
                <w:rFonts w:eastAsia="標楷體" w:hint="eastAsia"/>
              </w:rPr>
              <w:t>據已知的自然科學知識概念，經由自我或團體探索與討論的過程，想像當使用的觀察方法或實驗方法改變時，其結果可能產生的差異；並能嘗試在指導下以創新思考和方法得到新的模型、成品或結果。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tr-Ⅳ-1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能將</w:t>
            </w:r>
            <w:r w:rsidRPr="008F681A">
              <w:rPr>
                <w:rFonts w:eastAsia="標楷體" w:hint="eastAsia"/>
              </w:rPr>
              <w:t>所習得的知識正確的連結到所觀察到的自然現象及實驗數據，並推論出其中的關聯，進而運用習得的知識來解釋自己論點的正確性。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ai-Ⅳ-3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透過</w:t>
            </w:r>
            <w:r w:rsidRPr="008F681A">
              <w:rPr>
                <w:rFonts w:eastAsia="標楷體" w:hint="eastAsia"/>
              </w:rPr>
              <w:t>所學到的科學知識和科學探索的各種方法，解釋自然現象發生的原因，建立科學學習的自信心。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ah-Ⅳ-1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對於</w:t>
            </w:r>
            <w:r w:rsidRPr="008F681A">
              <w:rPr>
                <w:rFonts w:eastAsia="標楷體" w:hint="eastAsia"/>
              </w:rPr>
              <w:t>有關科學發現的報導，甚至權威的解釋（例如：報章雜誌的報導或書本上的解釋），能抱持懷疑的態度，評估其推論的證據是否充分且可信賴。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ah-Ⅳ-2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應用</w:t>
            </w:r>
            <w:r w:rsidRPr="008F681A">
              <w:rPr>
                <w:rFonts w:eastAsia="標楷體" w:hint="eastAsia"/>
              </w:rPr>
              <w:t>所學到的科學知識與科學探究方法，幫助自己做出最佳的決定。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an-Ⅳ-2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分辨</w:t>
            </w:r>
            <w:r w:rsidRPr="008F681A">
              <w:rPr>
                <w:rFonts w:eastAsia="標楷體" w:hint="eastAsia"/>
              </w:rPr>
              <w:t>科學知識的確定性和持久性，會因科學研究的時空背景不同而有所變化。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Ga-Ⅳ-2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人類的性別主要由性染色體決定。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Ga-Ⅳ-3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人類的ABO血型是可遺傳的性狀。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Ga-Ⅳ-4:</w:t>
            </w:r>
            <w:r w:rsidRPr="008F681A">
              <w:rPr>
                <w:rFonts w:eastAsia="標楷體"/>
              </w:rPr>
              <w:t>遺傳物質會發生變異，其變異可能造成性狀的改變，若變異發生在生殖細胞可遺傳到後代。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1.口頭評量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2.紙筆評量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【性別平等教育】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性J2:釐清身體意象的性別迷思。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性J4:認識身體自主權相關議題，維護自己與尊重他人的身體自主權。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性J12:省思與他人的性別權力關係，促進平等與良好的互動。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【人權教育】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人J5:了解社會上有不同的群體和文化，尊重並欣賞其差異。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人J6:正視社會中的各種歧視，並採取行動來關懷與保護弱勢。</w:t>
            </w:r>
          </w:p>
          <w:p w:rsidR="008F681A" w:rsidRPr="008F681A" w:rsidRDefault="008F681A" w:rsidP="008F681A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topLinePunct/>
              <w:autoSpaceDE/>
              <w:autoSpaceDN/>
              <w:snapToGrid w:val="0"/>
              <w:jc w:val="both"/>
              <w:rPr>
                <w:rFonts w:eastAsia="標楷體"/>
              </w:rPr>
            </w:pPr>
          </w:p>
        </w:tc>
      </w:tr>
      <w:tr w:rsidR="008F681A" w:rsidRPr="008F681A" w:rsidTr="00AB4A13">
        <w:trPr>
          <w:gridAfter w:val="1"/>
          <w:wAfter w:w="40" w:type="dxa"/>
          <w:trHeight w:val="1262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81A" w:rsidRPr="008F681A" w:rsidRDefault="008F681A" w:rsidP="008F681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81A" w:rsidRPr="008F681A" w:rsidRDefault="008F681A" w:rsidP="008F681A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681A">
              <w:rPr>
                <w:rFonts w:ascii="標楷體" w:eastAsia="標楷體" w:hAnsi="標楷體" w:hint="eastAsia"/>
                <w:color w:val="000000"/>
                <w:szCs w:val="24"/>
              </w:rPr>
              <w:t>第八</w:t>
            </w:r>
            <w:r w:rsidR="00542BFF">
              <w:rPr>
                <w:rFonts w:ascii="標楷體" w:eastAsia="標楷體" w:hAnsi="標楷體" w:hint="eastAsia"/>
                <w:color w:val="000000"/>
                <w:szCs w:val="24"/>
              </w:rPr>
              <w:t>週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681A">
              <w:rPr>
                <w:rFonts w:ascii="標楷體" w:eastAsia="標楷體" w:hAnsi="標楷體" w:hint="eastAsia"/>
                <w:color w:val="000000"/>
                <w:szCs w:val="24"/>
              </w:rPr>
              <w:t>2‧4生物技術的應用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tc-Ⅳ-1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能</w:t>
            </w:r>
            <w:r w:rsidRPr="008F681A">
              <w:rPr>
                <w:rFonts w:eastAsia="標楷體" w:hint="eastAsia"/>
              </w:rPr>
              <w:t>依據已知的自然科學知識與概念，對自己蒐集與分類的科學數據，抱持合理的懷疑態度，並對他人的資訊或報告，提出自己的看法或解釋。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pc-Ⅳ-2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能利</w:t>
            </w:r>
            <w:r w:rsidRPr="008F681A">
              <w:rPr>
                <w:rFonts w:eastAsia="標楷體" w:hint="eastAsia"/>
              </w:rPr>
              <w:t>用口語、影像（例如：攝影、錄影）、文字與圖案、繪圖或實物、科學名詞、數學公式、模型或經教師認可後以報告或新媒體形式表達完整之探究過</w:t>
            </w:r>
            <w:r w:rsidRPr="008F681A">
              <w:rPr>
                <w:rFonts w:eastAsia="標楷體" w:hint="eastAsia"/>
              </w:rPr>
              <w:lastRenderedPageBreak/>
              <w:t>程、發現與成果、價值、限制和主張等。視需要，並能摘要描述主要過程、發現和可能的運用。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ah-Ⅳ-1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對於</w:t>
            </w:r>
            <w:r w:rsidRPr="008F681A">
              <w:rPr>
                <w:rFonts w:eastAsia="標楷體" w:hint="eastAsia"/>
              </w:rPr>
              <w:t>有關科學發現的報導，甚至權威的解釋（例如：報章雜誌的報導或書本上的解釋），能抱持懷疑的態度，評估其推論的證據是否充分且可信賴。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ah-Ⅳ-2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應</w:t>
            </w:r>
            <w:r w:rsidRPr="008F681A">
              <w:rPr>
                <w:rFonts w:eastAsia="標楷體" w:hint="eastAsia"/>
              </w:rPr>
              <w:t>用所學到的科學知識與科學探究方法，幫助自己做出最佳的決定。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an-Ⅳ-2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分辨</w:t>
            </w:r>
            <w:r w:rsidRPr="008F681A">
              <w:rPr>
                <w:rFonts w:eastAsia="標楷體" w:hint="eastAsia"/>
              </w:rPr>
              <w:t>科學知識的確定性和持久性，會因科學研究的時空背景不同而有所變化。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lastRenderedPageBreak/>
              <w:t>Ga-Ⅳ-5:</w:t>
            </w:r>
            <w:r w:rsidRPr="008F681A">
              <w:rPr>
                <w:rFonts w:eastAsia="標楷體"/>
              </w:rPr>
              <w:t>生物技術的進步，有助於解決農業、食品、能源、醫藥</w:t>
            </w:r>
            <w:r w:rsidRPr="008F681A">
              <w:rPr>
                <w:rFonts w:eastAsia="標楷體" w:hint="eastAsia"/>
              </w:rPr>
              <w:t>，</w:t>
            </w:r>
            <w:r w:rsidRPr="008F681A">
              <w:rPr>
                <w:rFonts w:eastAsia="標楷體"/>
              </w:rPr>
              <w:t>以及環境相關的問題，但也可能帶來新問題。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Ma</w:t>
            </w:r>
            <w:r w:rsidRPr="008F681A">
              <w:rPr>
                <w:rFonts w:eastAsia="標楷體"/>
              </w:rPr>
              <w:t>-</w:t>
            </w:r>
            <w:r w:rsidRPr="008F681A">
              <w:rPr>
                <w:rFonts w:eastAsia="標楷體" w:hint="eastAsia"/>
              </w:rPr>
              <w:t>Ⅳ</w:t>
            </w:r>
            <w:r w:rsidRPr="008F681A">
              <w:rPr>
                <w:rFonts w:eastAsia="標楷體"/>
              </w:rPr>
              <w:t>-1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生命科學的進步，有助於解決社</w:t>
            </w:r>
            <w:r w:rsidRPr="008F681A">
              <w:rPr>
                <w:rFonts w:eastAsia="標楷體"/>
              </w:rPr>
              <w:lastRenderedPageBreak/>
              <w:t>會中發生的農業、食品、能源、醫藥</w:t>
            </w:r>
            <w:r w:rsidRPr="008F681A">
              <w:rPr>
                <w:rFonts w:eastAsia="標楷體" w:hint="eastAsia"/>
              </w:rPr>
              <w:t>，</w:t>
            </w:r>
            <w:r w:rsidRPr="008F681A">
              <w:rPr>
                <w:rFonts w:eastAsia="標楷體"/>
              </w:rPr>
              <w:t>以及環境相關的問題。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Mb-</w:t>
            </w:r>
            <w:r w:rsidRPr="008F681A">
              <w:rPr>
                <w:rFonts w:eastAsia="標楷體" w:hint="eastAsia"/>
              </w:rPr>
              <w:t>Ⅳ</w:t>
            </w:r>
            <w:r w:rsidRPr="008F681A">
              <w:rPr>
                <w:rFonts w:eastAsia="標楷體"/>
              </w:rPr>
              <w:t>-1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生物技術的發展是為了因應人類需求，運用跨領域技術來改造生物。發展相關技術的歷程中，也應避免對其他生物以及環境造成過度的影響。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lastRenderedPageBreak/>
              <w:t>1.口頭評量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2.紙筆評量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【科技教育】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科E1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了解平日常見科技產品的用途與運作方式。</w:t>
            </w:r>
          </w:p>
          <w:p w:rsidR="008F681A" w:rsidRPr="008F681A" w:rsidRDefault="008F681A" w:rsidP="008F681A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【閱讀素養教育】</w:t>
            </w:r>
          </w:p>
          <w:p w:rsidR="008F681A" w:rsidRPr="008F681A" w:rsidRDefault="008F681A" w:rsidP="008F681A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閱J7:小心求證資訊來源，判讀文本知識的正確性。</w:t>
            </w:r>
          </w:p>
          <w:p w:rsidR="008F681A" w:rsidRPr="008F681A" w:rsidRDefault="008F681A" w:rsidP="008F681A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lastRenderedPageBreak/>
              <w:t>閱J10:主動尋求多元的詮釋，並試著表達自己的想法。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topLinePunct/>
              <w:autoSpaceDE/>
              <w:autoSpaceDN/>
              <w:snapToGrid w:val="0"/>
              <w:jc w:val="both"/>
              <w:rPr>
                <w:rFonts w:eastAsia="標楷體" w:cs="Times New Roman"/>
                <w:color w:val="auto"/>
                <w:kern w:val="2"/>
              </w:rPr>
            </w:pPr>
          </w:p>
        </w:tc>
      </w:tr>
      <w:tr w:rsidR="008F681A" w:rsidRPr="008F681A" w:rsidTr="00AB4A13">
        <w:trPr>
          <w:gridAfter w:val="1"/>
          <w:wAfter w:w="40" w:type="dxa"/>
          <w:trHeight w:val="1262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81A" w:rsidRPr="008F681A" w:rsidRDefault="008F681A" w:rsidP="008F681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81A" w:rsidRPr="008F681A" w:rsidRDefault="008F681A" w:rsidP="008F681A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681A">
              <w:rPr>
                <w:rFonts w:ascii="標楷體" w:eastAsia="標楷體" w:hAnsi="標楷體" w:hint="eastAsia"/>
                <w:color w:val="000000"/>
                <w:szCs w:val="24"/>
              </w:rPr>
              <w:t>第九</w:t>
            </w:r>
            <w:r w:rsidR="00542BFF">
              <w:rPr>
                <w:rFonts w:ascii="標楷體" w:eastAsia="標楷體" w:hAnsi="標楷體" w:hint="eastAsia"/>
                <w:color w:val="000000"/>
                <w:szCs w:val="24"/>
              </w:rPr>
              <w:t>週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681A">
              <w:rPr>
                <w:rFonts w:ascii="標楷體" w:eastAsia="標楷體" w:hAnsi="標楷體" w:hint="eastAsia"/>
                <w:color w:val="000000"/>
                <w:szCs w:val="24"/>
              </w:rPr>
              <w:t>3‧1持續改變的生命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tr-Ⅳ-1:能將所習得的知識正確的連結到所觀察到的自然現象及實驗數據，並推論出其中的關聯，進而運用習得的知識來解釋自己論點的正確性。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po-Ⅳ-2:能辨別適合科學探究或適合以科學方式尋求解決的問題（或假說），並能依據觀察、蒐集資料、閱讀、思考、討論等，提出適宜探究之問題。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ai-Ⅳ-3:透過所學到的科學知識和科學探索的各種方法，解釋自然現象發生的原因，建立科學學習的自信心。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an-Ⅳ-2:分辨科學知識的確定性和持久性，會因科學研究的時空背景不同而有所變化。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Gb-</w:t>
            </w:r>
            <w:r w:rsidRPr="008F681A">
              <w:rPr>
                <w:rFonts w:eastAsia="標楷體" w:hint="eastAsia"/>
              </w:rPr>
              <w:t>Ⅳ</w:t>
            </w:r>
            <w:r w:rsidRPr="008F681A">
              <w:rPr>
                <w:rFonts w:eastAsia="標楷體"/>
              </w:rPr>
              <w:t>-1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從地層中發現的化石，可以知道地球上曾經存在許多的生物，但有些生物已經消失了，</w:t>
            </w:r>
            <w:r w:rsidRPr="008F681A">
              <w:rPr>
                <w:rFonts w:eastAsia="標楷體" w:hint="eastAsia"/>
              </w:rPr>
              <w:t>例</w:t>
            </w:r>
            <w:r w:rsidRPr="008F681A">
              <w:rPr>
                <w:rFonts w:eastAsia="標楷體"/>
              </w:rPr>
              <w:t>如</w:t>
            </w:r>
            <w:r w:rsidRPr="008F681A">
              <w:rPr>
                <w:rFonts w:eastAsia="標楷體" w:hint="eastAsia"/>
              </w:rPr>
              <w:t>：</w:t>
            </w:r>
            <w:r w:rsidRPr="008F681A">
              <w:rPr>
                <w:rFonts w:eastAsia="標楷體"/>
              </w:rPr>
              <w:t>三葉蟲、恐龍等。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1.口頭評量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2.實作評量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3.紙筆評量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【資訊教育】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資E2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使用資訊科技解決生活中簡單的問題。</w:t>
            </w:r>
          </w:p>
          <w:p w:rsidR="008F681A" w:rsidRPr="008F681A" w:rsidRDefault="008F681A" w:rsidP="008F681A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【閱讀素養教育】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閱J3:理解學科知識內的重要詞彙的意涵，並懂得如何運用該詞彙與他人進行溝通。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閱J4:除紙本閱讀之外，依學習需求選擇適當的閱讀媒材，並了解如何利用適當的管道獲得文本資源。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topLinePunct/>
              <w:autoSpaceDE/>
              <w:autoSpaceDN/>
              <w:snapToGrid w:val="0"/>
              <w:jc w:val="both"/>
              <w:rPr>
                <w:rFonts w:eastAsia="標楷體" w:cs="Times New Roman"/>
                <w:color w:val="auto"/>
                <w:kern w:val="2"/>
              </w:rPr>
            </w:pPr>
          </w:p>
        </w:tc>
      </w:tr>
      <w:tr w:rsidR="008F681A" w:rsidRPr="008F681A" w:rsidTr="00AB4A13">
        <w:trPr>
          <w:gridAfter w:val="1"/>
          <w:wAfter w:w="40" w:type="dxa"/>
          <w:trHeight w:val="1262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81A" w:rsidRPr="008F681A" w:rsidRDefault="008F681A" w:rsidP="008F681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81A" w:rsidRPr="008F681A" w:rsidRDefault="008F681A" w:rsidP="008F681A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681A">
              <w:rPr>
                <w:rFonts w:ascii="標楷體" w:eastAsia="標楷體" w:hAnsi="標楷體" w:hint="eastAsia"/>
                <w:color w:val="000000"/>
                <w:szCs w:val="24"/>
              </w:rPr>
              <w:t>第十</w:t>
            </w:r>
            <w:r w:rsidR="00542BFF">
              <w:rPr>
                <w:rFonts w:ascii="標楷體" w:eastAsia="標楷體" w:hAnsi="標楷體" w:hint="eastAsia"/>
                <w:color w:val="000000"/>
                <w:szCs w:val="24"/>
              </w:rPr>
              <w:t>週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681A">
              <w:rPr>
                <w:rFonts w:ascii="標楷體" w:eastAsia="標楷體" w:hAnsi="標楷體" w:hint="eastAsia"/>
                <w:color w:val="000000"/>
                <w:szCs w:val="24"/>
              </w:rPr>
              <w:t>3‧2生物的命名與分類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ai-Ⅳ-1:動手實作解決問題或驗證自己想法，而獲得成就感。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ai-Ⅳ-2:透過與同儕的討論，分享科學發現的樂趣。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ai-Ⅳ-3:透過所學到的科學知識和科學探索的各種方法，解釋自然現象發生的原因，建立科學學習的自信心。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an-Ⅳ-3:體察到不同性別、背景、族群科學家們具有堅毅、嚴謹和講求邏輯的特質，也具有好奇心、求知慾和想像力。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Gc-</w:t>
            </w:r>
            <w:r w:rsidRPr="008F681A">
              <w:rPr>
                <w:rFonts w:eastAsia="標楷體" w:hint="eastAsia"/>
              </w:rPr>
              <w:t>Ⅳ</w:t>
            </w:r>
            <w:r w:rsidRPr="008F681A">
              <w:rPr>
                <w:rFonts w:eastAsia="標楷體"/>
              </w:rPr>
              <w:t>-1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依據生物形態</w:t>
            </w:r>
            <w:r w:rsidRPr="008F681A">
              <w:rPr>
                <w:rFonts w:eastAsia="標楷體" w:hint="eastAsia"/>
              </w:rPr>
              <w:t>與</w:t>
            </w:r>
            <w:r w:rsidRPr="008F681A">
              <w:rPr>
                <w:rFonts w:eastAsia="標楷體"/>
              </w:rPr>
              <w:t>構造的特徵，可以將生物分類。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1.口頭評量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2.實作評量</w:t>
            </w:r>
          </w:p>
          <w:p w:rsidR="008F681A" w:rsidRPr="008F681A" w:rsidRDefault="008F681A" w:rsidP="008F681A">
            <w:pPr>
              <w:jc w:val="both"/>
              <w:rPr>
                <w:rFonts w:ascii="標楷體" w:eastAsia="標楷體" w:hAnsi="標楷體" w:cs="微軟正黑體"/>
                <w:bCs/>
                <w:noProof/>
                <w:color w:val="000000"/>
                <w:kern w:val="16"/>
                <w:szCs w:val="24"/>
              </w:rPr>
            </w:pPr>
            <w:r w:rsidRPr="008F681A">
              <w:rPr>
                <w:rFonts w:ascii="標楷體" w:eastAsia="標楷體" w:hAnsi="標楷體"/>
                <w:color w:val="000000"/>
                <w:szCs w:val="24"/>
              </w:rPr>
              <w:t>3.紙筆評量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【資訊教育】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資E2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使用資訊科技解決生活中簡單的問題。</w:t>
            </w:r>
          </w:p>
          <w:p w:rsidR="008F681A" w:rsidRPr="008F681A" w:rsidRDefault="008F681A" w:rsidP="008F681A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【閱讀素養教育】</w:t>
            </w:r>
          </w:p>
          <w:p w:rsidR="008F681A" w:rsidRPr="008F681A" w:rsidRDefault="008F681A" w:rsidP="008F681A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閱J3:理解學科知識內的重要詞彙的意涵，並懂得如何運用該詞彙與他人進行溝通。</w:t>
            </w:r>
          </w:p>
          <w:p w:rsidR="008F681A" w:rsidRPr="008F681A" w:rsidRDefault="008F681A" w:rsidP="008F681A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閱J4:除紙本閱讀之外，依學習需求選擇適當的閱讀媒材，並了解如何利用適當的管道獲得文本資源。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topLinePunct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F681A" w:rsidRPr="008F681A" w:rsidTr="00AB4A13">
        <w:trPr>
          <w:gridAfter w:val="1"/>
          <w:wAfter w:w="40" w:type="dxa"/>
          <w:trHeight w:val="1262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81A" w:rsidRPr="008F681A" w:rsidRDefault="008F681A" w:rsidP="008F681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81A" w:rsidRPr="008F681A" w:rsidRDefault="008F681A" w:rsidP="008F681A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681A">
              <w:rPr>
                <w:rFonts w:ascii="標楷體" w:eastAsia="標楷體" w:hAnsi="標楷體" w:hint="eastAsia"/>
                <w:color w:val="000000"/>
                <w:szCs w:val="24"/>
              </w:rPr>
              <w:t>第十一</w:t>
            </w:r>
            <w:r w:rsidR="00542BFF">
              <w:rPr>
                <w:rFonts w:ascii="標楷體" w:eastAsia="標楷體" w:hAnsi="標楷體" w:hint="eastAsia"/>
                <w:color w:val="000000"/>
                <w:szCs w:val="24"/>
              </w:rPr>
              <w:t>週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681A">
              <w:rPr>
                <w:rFonts w:ascii="標楷體" w:eastAsia="標楷體" w:hAnsi="標楷體" w:hint="eastAsia"/>
                <w:color w:val="000000"/>
                <w:szCs w:val="24"/>
              </w:rPr>
              <w:t>3‧3原核生物與原生生物、3‧4真菌界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ai-Ⅳ-2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透過</w:t>
            </w:r>
            <w:r w:rsidRPr="008F681A">
              <w:rPr>
                <w:rFonts w:eastAsia="標楷體" w:hint="eastAsia"/>
              </w:rPr>
              <w:t>與同儕的討論，分享科學發現的樂趣。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ai-Ⅳ-3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透過</w:t>
            </w:r>
            <w:r w:rsidRPr="008F681A">
              <w:rPr>
                <w:rFonts w:eastAsia="標楷體" w:hint="eastAsia"/>
              </w:rPr>
              <w:t>所學到的科學知識和科學探索的各種方法，解釋自然現象發生的原因，建立科學學習的自信心。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Gc-</w:t>
            </w:r>
            <w:r w:rsidRPr="008F681A">
              <w:rPr>
                <w:rFonts w:eastAsia="標楷體" w:hint="eastAsia"/>
              </w:rPr>
              <w:t>Ⅳ</w:t>
            </w:r>
            <w:r w:rsidRPr="008F681A">
              <w:rPr>
                <w:rFonts w:eastAsia="標楷體"/>
              </w:rPr>
              <w:t>-1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依據生物形態</w:t>
            </w:r>
            <w:r w:rsidRPr="008F681A">
              <w:rPr>
                <w:rFonts w:eastAsia="標楷體" w:hint="eastAsia"/>
              </w:rPr>
              <w:t>與</w:t>
            </w:r>
            <w:r w:rsidRPr="008F681A">
              <w:rPr>
                <w:rFonts w:eastAsia="標楷體"/>
              </w:rPr>
              <w:t>構造的特徵，可以將生物分類。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Gc-</w:t>
            </w:r>
            <w:r w:rsidRPr="008F681A">
              <w:rPr>
                <w:rFonts w:eastAsia="標楷體" w:hint="eastAsia"/>
              </w:rPr>
              <w:t>Ⅳ</w:t>
            </w:r>
            <w:r w:rsidRPr="008F681A">
              <w:rPr>
                <w:rFonts w:eastAsia="標楷體"/>
              </w:rPr>
              <w:t>-3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人的體表和體內有許多微生物，有些微生物對人體有利，有些則有害。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1.口頭評量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2.實作評量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3.紙筆評量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【資訊教育】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資E2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使用資訊科技解決生活中簡單的問題。</w:t>
            </w:r>
          </w:p>
          <w:p w:rsidR="008F681A" w:rsidRPr="008F681A" w:rsidRDefault="008F681A" w:rsidP="008F681A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【閱讀素養教育】</w:t>
            </w:r>
          </w:p>
          <w:p w:rsidR="008F681A" w:rsidRPr="008F681A" w:rsidRDefault="008F681A" w:rsidP="008F681A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閱J5:活用文本，認識並運用滿足基本生活需求所使用之文本。</w:t>
            </w:r>
          </w:p>
          <w:p w:rsidR="008F681A" w:rsidRPr="008F681A" w:rsidRDefault="008F681A" w:rsidP="008F681A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閱J8:在學習上遇到問題時，願意尋找課外資料，解決困難。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topLinePunct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F681A" w:rsidRPr="008F681A" w:rsidTr="00AB4A13">
        <w:trPr>
          <w:gridAfter w:val="1"/>
          <w:wAfter w:w="40" w:type="dxa"/>
          <w:trHeight w:val="1262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81A" w:rsidRPr="008F681A" w:rsidRDefault="008F681A" w:rsidP="008F681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81A" w:rsidRPr="008F681A" w:rsidRDefault="008F681A" w:rsidP="008F681A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681A">
              <w:rPr>
                <w:rFonts w:ascii="標楷體" w:eastAsia="標楷體" w:hAnsi="標楷體" w:hint="eastAsia"/>
                <w:color w:val="000000"/>
                <w:szCs w:val="24"/>
              </w:rPr>
              <w:t>第十二</w:t>
            </w:r>
            <w:r w:rsidR="00542BFF">
              <w:rPr>
                <w:rFonts w:ascii="標楷體" w:eastAsia="標楷體" w:hAnsi="標楷體" w:hint="eastAsia"/>
                <w:color w:val="000000"/>
                <w:szCs w:val="24"/>
              </w:rPr>
              <w:t>週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681A">
              <w:rPr>
                <w:rFonts w:ascii="標楷體" w:eastAsia="標楷體" w:hAnsi="標楷體" w:hint="eastAsia"/>
                <w:color w:val="000000"/>
                <w:szCs w:val="24"/>
              </w:rPr>
              <w:t>3‧5植物界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pe-Ⅳ-2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能</w:t>
            </w:r>
            <w:r w:rsidRPr="008F681A">
              <w:rPr>
                <w:rFonts w:eastAsia="標楷體" w:hint="eastAsia"/>
              </w:rPr>
              <w:t>正確安全操作適合學習階段的物品、器材儀器、科技設備及資源。能進行客觀的質性觀察或數值量測並詳實記錄。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ai-Ⅳ-2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透過</w:t>
            </w:r>
            <w:r w:rsidRPr="008F681A">
              <w:rPr>
                <w:rFonts w:eastAsia="標楷體" w:hint="eastAsia"/>
              </w:rPr>
              <w:t>與同儕的討論，分享科學發現的樂趣。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ah-Ⅳ-2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應用</w:t>
            </w:r>
            <w:r w:rsidRPr="008F681A">
              <w:rPr>
                <w:rFonts w:eastAsia="標楷體" w:hint="eastAsia"/>
              </w:rPr>
              <w:t>所學到的科學知識與科學探究方法，幫助自己做出最佳的決定。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Gc-</w:t>
            </w:r>
            <w:r w:rsidRPr="008F681A">
              <w:rPr>
                <w:rFonts w:eastAsia="標楷體" w:hint="eastAsia"/>
              </w:rPr>
              <w:t>Ⅳ</w:t>
            </w:r>
            <w:r w:rsidRPr="008F681A">
              <w:rPr>
                <w:rFonts w:eastAsia="標楷體"/>
              </w:rPr>
              <w:t>-1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依據生物形態</w:t>
            </w:r>
            <w:r w:rsidRPr="008F681A">
              <w:rPr>
                <w:rFonts w:eastAsia="標楷體" w:hint="eastAsia"/>
              </w:rPr>
              <w:t>與</w:t>
            </w:r>
            <w:r w:rsidRPr="008F681A">
              <w:rPr>
                <w:rFonts w:eastAsia="標楷體"/>
              </w:rPr>
              <w:t>構造的特徵，可以將生物分類。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1.口頭評量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2.實作評量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3.紙筆評量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【資訊教育】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資E2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使用資訊科技解決生活中簡單的問題。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【戶外教育】</w:t>
            </w:r>
          </w:p>
          <w:p w:rsidR="008F681A" w:rsidRPr="008F681A" w:rsidRDefault="008F681A" w:rsidP="008F681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F681A">
              <w:rPr>
                <w:rFonts w:ascii="標楷體" w:eastAsia="標楷體" w:hAnsi="標楷體" w:hint="eastAsia"/>
                <w:color w:val="000000"/>
                <w:szCs w:val="24"/>
              </w:rPr>
              <w:t>戶J1:善用教室外、戶外及校外教學，認識臺灣環境</w:t>
            </w:r>
            <w:r w:rsidRPr="008F681A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並參訪自然及文化資產，如國家公園、國家風景區及國家森林公園等。</w:t>
            </w:r>
          </w:p>
          <w:p w:rsidR="008F681A" w:rsidRPr="008F681A" w:rsidRDefault="008F681A" w:rsidP="008F681A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【品德教育】</w:t>
            </w:r>
          </w:p>
          <w:p w:rsidR="008F681A" w:rsidRPr="008F681A" w:rsidRDefault="008F681A" w:rsidP="008F681A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品EJU1:尊重生命。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topLinePunct/>
              <w:autoSpaceDE/>
              <w:autoSpaceDN/>
              <w:snapToGrid w:val="0"/>
              <w:jc w:val="both"/>
              <w:rPr>
                <w:rFonts w:eastAsia="標楷體" w:cs="Times New Roman"/>
                <w:color w:val="auto"/>
                <w:kern w:val="2"/>
              </w:rPr>
            </w:pPr>
          </w:p>
        </w:tc>
      </w:tr>
      <w:tr w:rsidR="008F681A" w:rsidRPr="008F681A" w:rsidTr="00AB4A13">
        <w:trPr>
          <w:gridAfter w:val="1"/>
          <w:wAfter w:w="40" w:type="dxa"/>
          <w:trHeight w:val="1262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81A" w:rsidRPr="008F681A" w:rsidRDefault="008F681A" w:rsidP="008F681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81A" w:rsidRPr="008F681A" w:rsidRDefault="008F681A" w:rsidP="008F681A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681A">
              <w:rPr>
                <w:rFonts w:ascii="標楷體" w:eastAsia="標楷體" w:hAnsi="標楷體" w:hint="eastAsia"/>
                <w:color w:val="000000"/>
                <w:szCs w:val="24"/>
              </w:rPr>
              <w:t>第十三</w:t>
            </w:r>
            <w:r w:rsidR="00542BFF">
              <w:rPr>
                <w:rFonts w:ascii="標楷體" w:eastAsia="標楷體" w:hAnsi="標楷體" w:hint="eastAsia"/>
                <w:color w:val="000000"/>
                <w:szCs w:val="24"/>
              </w:rPr>
              <w:t>週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Default="008F681A" w:rsidP="008F681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681A">
              <w:rPr>
                <w:rFonts w:ascii="標楷體" w:eastAsia="標楷體" w:hAnsi="標楷體" w:hint="eastAsia"/>
                <w:color w:val="000000"/>
                <w:szCs w:val="24"/>
              </w:rPr>
              <w:t>3‧6動物界</w:t>
            </w:r>
          </w:p>
          <w:p w:rsidR="00CC0EC9" w:rsidRPr="008F681A" w:rsidRDefault="00CC0EC9" w:rsidP="008F681A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【第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>
              <w:rPr>
                <w:rFonts w:ascii="標楷體" w:eastAsia="標楷體" w:hAnsi="標楷體" w:hint="eastAsia"/>
                <w:color w:val="000000"/>
              </w:rPr>
              <w:t>次評量週】</w:t>
            </w:r>
          </w:p>
          <w:p w:rsidR="008F681A" w:rsidRPr="008F681A" w:rsidRDefault="008F681A" w:rsidP="008F681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ai-Ⅳ-2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透過</w:t>
            </w:r>
            <w:r w:rsidRPr="008F681A">
              <w:rPr>
                <w:rFonts w:eastAsia="標楷體" w:hint="eastAsia"/>
              </w:rPr>
              <w:t>與同儕的討論，分享科學發現的樂趣。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ai-Ⅳ-3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透過</w:t>
            </w:r>
            <w:r w:rsidRPr="008F681A">
              <w:rPr>
                <w:rFonts w:eastAsia="標楷體" w:hint="eastAsia"/>
              </w:rPr>
              <w:t>所學到的科學知識和科學探索的各種方法，解釋自然現象發生的原因，建立科學學習的自信心。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Gc-</w:t>
            </w:r>
            <w:r w:rsidRPr="008F681A">
              <w:rPr>
                <w:rFonts w:eastAsia="標楷體" w:hint="eastAsia"/>
              </w:rPr>
              <w:t>Ⅳ</w:t>
            </w:r>
            <w:r w:rsidRPr="008F681A">
              <w:rPr>
                <w:rFonts w:eastAsia="標楷體"/>
              </w:rPr>
              <w:t>-1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依據生物形態</w:t>
            </w:r>
            <w:r w:rsidRPr="008F681A">
              <w:rPr>
                <w:rFonts w:eastAsia="標楷體" w:hint="eastAsia"/>
              </w:rPr>
              <w:t>與</w:t>
            </w:r>
            <w:r w:rsidRPr="008F681A">
              <w:rPr>
                <w:rFonts w:eastAsia="標楷體"/>
              </w:rPr>
              <w:t>構造的特徵，可以將生物分類。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1.口頭評量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2.實作評量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3.紙筆評量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【海洋教育】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海J16:認識海洋生物資源之種類、用途、復育與保育方法。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【生涯規劃教育】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涯J5:探索性別與生涯規劃的關係。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涯J8:工作/教育環境的類型與現況。</w:t>
            </w:r>
          </w:p>
          <w:p w:rsidR="008F681A" w:rsidRPr="008F681A" w:rsidRDefault="008F681A" w:rsidP="008F681A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hint="eastAsia"/>
                <w:color w:val="000000"/>
                <w:szCs w:val="24"/>
              </w:rPr>
              <w:t>【環境教育】</w:t>
            </w:r>
          </w:p>
          <w:p w:rsidR="008F681A" w:rsidRPr="008F681A" w:rsidRDefault="008F681A" w:rsidP="008F681A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環J2:了解人與周遭動物的互動關係，認識動物需求，並關切動物福利。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topLinePunct/>
              <w:autoSpaceDE/>
              <w:autoSpaceDN/>
              <w:snapToGrid w:val="0"/>
              <w:jc w:val="both"/>
              <w:rPr>
                <w:rFonts w:eastAsia="標楷體" w:cs="Times New Roman"/>
                <w:color w:val="auto"/>
                <w:kern w:val="2"/>
              </w:rPr>
            </w:pPr>
          </w:p>
        </w:tc>
      </w:tr>
      <w:tr w:rsidR="008F681A" w:rsidRPr="008F681A" w:rsidTr="00AB4A13">
        <w:trPr>
          <w:gridAfter w:val="1"/>
          <w:wAfter w:w="40" w:type="dxa"/>
          <w:trHeight w:val="1262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81A" w:rsidRPr="008F681A" w:rsidRDefault="008F681A" w:rsidP="008F681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81A" w:rsidRPr="008F681A" w:rsidRDefault="008F681A" w:rsidP="008F681A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681A">
              <w:rPr>
                <w:rFonts w:ascii="標楷體" w:eastAsia="標楷體" w:hAnsi="標楷體" w:hint="eastAsia"/>
                <w:color w:val="000000"/>
                <w:szCs w:val="24"/>
              </w:rPr>
              <w:t>第十四</w:t>
            </w:r>
            <w:r w:rsidR="00542BFF">
              <w:rPr>
                <w:rFonts w:ascii="標楷體" w:eastAsia="標楷體" w:hAnsi="標楷體" w:hint="eastAsia"/>
                <w:color w:val="000000"/>
                <w:szCs w:val="24"/>
              </w:rPr>
              <w:t>週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681A">
              <w:rPr>
                <w:rFonts w:ascii="標楷體" w:eastAsia="標楷體" w:hAnsi="標楷體" w:hint="eastAsia"/>
                <w:color w:val="000000"/>
                <w:szCs w:val="24"/>
              </w:rPr>
              <w:t>3‧6動物界、4‧1生物生存的環境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tr-Ⅳ-1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能</w:t>
            </w:r>
            <w:r w:rsidRPr="008F681A">
              <w:rPr>
                <w:rFonts w:eastAsia="標楷體" w:hint="eastAsia"/>
              </w:rPr>
              <w:t>將所習得的知識正確的連結到所觀察到的自然現象及實驗數據，並推論出其中的關聯，進而運用習得的知識來解釋自己論點的正確性。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tc-Ⅳ-1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能依</w:t>
            </w:r>
            <w:r w:rsidRPr="008F681A">
              <w:rPr>
                <w:rFonts w:eastAsia="標楷體" w:hint="eastAsia"/>
              </w:rPr>
              <w:t>據已知的自然科學知識與概念，對自己蒐集與分類的科學數據，抱持合理的懷疑態度，並對他人的資訊或報告，提出自己的看法或解釋。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tm-Ⅳ-1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能從</w:t>
            </w:r>
            <w:r w:rsidRPr="008F681A">
              <w:rPr>
                <w:rFonts w:eastAsia="標楷體" w:hint="eastAsia"/>
              </w:rPr>
              <w:t>實驗過程、合作討論中理解較複雜的自然界模型，並能評估不同模型的優點和限制，進能應用在後續的科學理解或生活。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pa-Ⅳ-1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能分</w:t>
            </w:r>
            <w:r w:rsidRPr="008F681A">
              <w:rPr>
                <w:rFonts w:eastAsia="標楷體" w:hint="eastAsia"/>
              </w:rPr>
              <w:t>析歸納、製作圖表、使用資訊及數學等方法，整理資訊或數據。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pa-Ⅳ-2: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ai-Ⅳ-2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透過</w:t>
            </w:r>
            <w:r w:rsidRPr="008F681A">
              <w:rPr>
                <w:rFonts w:eastAsia="標楷體" w:hint="eastAsia"/>
              </w:rPr>
              <w:t>與同儕的討論，分享科學發現的樂趣。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ai-Ⅳ-3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透過</w:t>
            </w:r>
            <w:r w:rsidRPr="008F681A">
              <w:rPr>
                <w:rFonts w:eastAsia="標楷體" w:hint="eastAsia"/>
              </w:rPr>
              <w:t>所學到的科學知識和科學探索的各種方法，解釋自然現象發生的原因，建立科學學習的自信心。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Fc-Ⅳ-1:生物圈內含有不同的生態系。生態系的生物因子，其組成層次由低到高為個體、族群、群集。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Lb-Ⅳ-1:生態系中的非生物因子會影響生物的分布與生存，環境調查時常需檢測非生物因子的變化。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Gc-</w:t>
            </w:r>
            <w:r w:rsidRPr="008F681A">
              <w:rPr>
                <w:rFonts w:eastAsia="標楷體" w:hint="eastAsia"/>
              </w:rPr>
              <w:t>Ⅳ</w:t>
            </w:r>
            <w:r w:rsidRPr="008F681A">
              <w:rPr>
                <w:rFonts w:eastAsia="標楷體"/>
              </w:rPr>
              <w:t>-1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依據生物形態</w:t>
            </w:r>
            <w:r w:rsidRPr="008F681A">
              <w:rPr>
                <w:rFonts w:eastAsia="標楷體" w:hint="eastAsia"/>
              </w:rPr>
              <w:t>與</w:t>
            </w:r>
            <w:r w:rsidRPr="008F681A">
              <w:rPr>
                <w:rFonts w:eastAsia="標楷體"/>
              </w:rPr>
              <w:t>構造的特徵，可以將生物分類。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Gc-Ⅳ-2:地球上有形形色色的生物，在生態系中擔任不同的角色，發揮不同的功能，有助於維持生態系的穩定。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La-Ⅳ-1:隨著生物間、生物與環境間的交互作用，生態系中的結構會隨時間改變，形成演替現象。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INc-Ⅳ-6:從個體到生物圈是組成生命世界的巨觀尺度。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1.口頭評量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2.實作評量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3.紙筆評量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【環境教育】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環J2:了解人與周遭動物的互動關係，認識動物需求，並關切動物福利。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【戶外教育】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戶J2:擴充對環境的理解，運用所學的知識到生活當中，具備觀察、描述、測量、紀錄的能力。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topLinePunct/>
              <w:autoSpaceDE/>
              <w:autoSpaceDN/>
              <w:snapToGrid w:val="0"/>
              <w:jc w:val="both"/>
              <w:rPr>
                <w:rFonts w:eastAsia="標楷體" w:cs="Times New Roman"/>
                <w:color w:val="auto"/>
                <w:kern w:val="2"/>
              </w:rPr>
            </w:pPr>
          </w:p>
        </w:tc>
      </w:tr>
      <w:tr w:rsidR="008F681A" w:rsidRPr="008F681A" w:rsidTr="00AB4A13">
        <w:trPr>
          <w:gridAfter w:val="1"/>
          <w:wAfter w:w="40" w:type="dxa"/>
          <w:trHeight w:val="1262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81A" w:rsidRPr="008F681A" w:rsidRDefault="008F681A" w:rsidP="008F681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81A" w:rsidRPr="008F681A" w:rsidRDefault="008F681A" w:rsidP="008F681A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681A">
              <w:rPr>
                <w:rFonts w:ascii="標楷體" w:eastAsia="標楷體" w:hAnsi="標楷體" w:hint="eastAsia"/>
                <w:color w:val="000000"/>
                <w:szCs w:val="24"/>
              </w:rPr>
              <w:t>第十五</w:t>
            </w:r>
            <w:r w:rsidR="00542BFF">
              <w:rPr>
                <w:rFonts w:ascii="標楷體" w:eastAsia="標楷體" w:hAnsi="標楷體" w:hint="eastAsia"/>
                <w:color w:val="000000"/>
                <w:szCs w:val="24"/>
              </w:rPr>
              <w:t>週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681A">
              <w:rPr>
                <w:rFonts w:ascii="標楷體" w:eastAsia="標楷體" w:hAnsi="標楷體" w:hint="eastAsia"/>
                <w:color w:val="000000"/>
                <w:szCs w:val="24"/>
              </w:rPr>
              <w:t>4‧2能量的流動與物質的循環、4‧3生物的交互關係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tr-Ⅳ-1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能</w:t>
            </w:r>
            <w:r w:rsidRPr="008F681A">
              <w:rPr>
                <w:rFonts w:eastAsia="標楷體" w:hint="eastAsia"/>
              </w:rPr>
              <w:t>將所習得的知識正確的連結到所觀察到的自然現象及實驗數據，並推論出其中的關聯，進而運用習得的知識來解釋自己論點的正確性。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tc-Ⅳ-1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能依</w:t>
            </w:r>
            <w:r w:rsidRPr="008F681A">
              <w:rPr>
                <w:rFonts w:eastAsia="標楷體" w:hint="eastAsia"/>
              </w:rPr>
              <w:t>據已知的自然科學知識與概念，對自己蒐集與分類的科學數據，抱持合理的懷疑態度，並對他人的資訊或報告，提出自己的看法或解釋。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tm-Ⅳ-1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能從</w:t>
            </w:r>
            <w:r w:rsidRPr="008F681A">
              <w:rPr>
                <w:rFonts w:eastAsia="標楷體" w:hint="eastAsia"/>
              </w:rPr>
              <w:t>實驗過程、合作討論中理解較複雜的自然界模型，並能評估不同模型的優點和限制，進能應用在後續的科學理解或生活。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Bd-Ⅳ-1:生態系中的能量來源是太陽，能量會經由食物鏈在不同生物間流轉。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Bd-Ⅳ-3:生態系中，生產者、消費者和分解者共同促成能量的流轉和物質的循環。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Bd-Ⅳ-2:在生態系中，碳元素會出現在不同的物質中（例如：二氧化碳、葡萄糖），在生物與無生物間循環使用。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lastRenderedPageBreak/>
              <w:t>Gc-Ⅳ-2:地球上有形形色色的生物，在生態系中擔任不同的角色，發揮不同的功能，有助於維持生態系的穩定。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Ma-Ⅳ-1:生命科學的進步，有助於解決社會中發生的農業、食品、能源、醫藥，以及環境相關的問題。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INa-Ⅳ-2:能量之間可以轉換，且會維持定值。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INg-Ⅳ-4:碳元素在自然界中的儲存與流動。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lastRenderedPageBreak/>
              <w:t>1.口頭評量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2.實作評量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3.紙筆評量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【環境教育】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環J2:了解人與周遭動物的互動關係，認識動物需求，並關切動物福利。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環J7:透過「碳循環」，了解化石燃料與溫室氣體、全球暖化、及氣候變遷的關係。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【能源教育】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能J7:實際參與並鼓勵他人一同實</w:t>
            </w:r>
            <w:r w:rsidRPr="008F681A">
              <w:rPr>
                <w:rFonts w:eastAsia="標楷體" w:hint="eastAsia"/>
              </w:rPr>
              <w:lastRenderedPageBreak/>
              <w:t>踐節能減碳的行動。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topLinePunct/>
              <w:autoSpaceDE/>
              <w:autoSpaceDN/>
              <w:snapToGrid w:val="0"/>
              <w:jc w:val="both"/>
              <w:rPr>
                <w:rFonts w:eastAsia="標楷體" w:cs="Times New Roman"/>
                <w:color w:val="auto"/>
                <w:kern w:val="2"/>
              </w:rPr>
            </w:pPr>
          </w:p>
        </w:tc>
      </w:tr>
      <w:tr w:rsidR="008F681A" w:rsidRPr="008F681A" w:rsidTr="00AB4A13">
        <w:trPr>
          <w:gridAfter w:val="1"/>
          <w:wAfter w:w="40" w:type="dxa"/>
          <w:trHeight w:val="1262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81A" w:rsidRPr="008F681A" w:rsidRDefault="008F681A" w:rsidP="008F681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81A" w:rsidRPr="008F681A" w:rsidRDefault="008F681A" w:rsidP="008F681A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681A">
              <w:rPr>
                <w:rFonts w:ascii="標楷體" w:eastAsia="標楷體" w:hAnsi="標楷體" w:hint="eastAsia"/>
                <w:color w:val="000000"/>
                <w:szCs w:val="24"/>
              </w:rPr>
              <w:t>第十六</w:t>
            </w:r>
            <w:r w:rsidR="00542BFF">
              <w:rPr>
                <w:rFonts w:ascii="標楷體" w:eastAsia="標楷體" w:hAnsi="標楷體" w:hint="eastAsia"/>
                <w:color w:val="000000"/>
                <w:szCs w:val="24"/>
              </w:rPr>
              <w:t>週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681A">
              <w:rPr>
                <w:rFonts w:ascii="標楷體" w:eastAsia="標楷體" w:hAnsi="標楷體" w:hint="eastAsia"/>
                <w:color w:val="000000"/>
                <w:szCs w:val="24"/>
              </w:rPr>
              <w:t>4‧4多采多姿的生態系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tr-Ⅳ-1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能</w:t>
            </w:r>
            <w:r w:rsidRPr="008F681A">
              <w:rPr>
                <w:rFonts w:eastAsia="標楷體" w:hint="eastAsia"/>
              </w:rPr>
              <w:t>將所習得的知識正確的連結到所觀察到的自然現象及實驗數據，並推論出其中的關聯，進而運用習得的知識來解釋自己論點的正確性。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tc-Ⅳ-1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能依</w:t>
            </w:r>
            <w:r w:rsidRPr="008F681A">
              <w:rPr>
                <w:rFonts w:eastAsia="標楷體" w:hint="eastAsia"/>
              </w:rPr>
              <w:t>據已知的自然科學知識與概念，對自己蒐集與分類的科學數據，抱持合理的懷疑態度，並對他人的資訊或報告，提出自己的看法或解釋。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tm-Ⅳ-1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能從</w:t>
            </w:r>
            <w:r w:rsidRPr="008F681A">
              <w:rPr>
                <w:rFonts w:eastAsia="標楷體" w:hint="eastAsia"/>
              </w:rPr>
              <w:t>實驗過程、合作討論中理解較複雜的自然界模型，並能評估不同模型的優點和限制，進能應用在後續的科學理解或生活。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pe-Ⅳ-1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能辨</w:t>
            </w:r>
            <w:r w:rsidRPr="008F681A">
              <w:rPr>
                <w:rFonts w:eastAsia="標楷體" w:hint="eastAsia"/>
              </w:rPr>
              <w:t>明多個自變項、應變項並計劃適當次數的測試、預測活動的可能結果。在教師或教科書的指導或說明下，能了解探究的計畫，並進而能根據問題特性、資源（例如：設備、時間）等因素，規劃具有可信度（例如：多次測量等）的探究活動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pe-Ⅳ-2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能正</w:t>
            </w:r>
            <w:r w:rsidRPr="008F681A">
              <w:rPr>
                <w:rFonts w:eastAsia="標楷體" w:hint="eastAsia"/>
              </w:rPr>
              <w:t>確安全操作適合學習階段的物品、器材儀器、科技設備及資源。能進行客觀的質性觀察或數值量測並詳實記錄。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Fc-Ⅳ-1:生物圈內含有不同的生態系。生態系的生物因子，其組成層次由低到高為個體、族群、群集。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Lb-Ⅳ-1:生態系中的非生物因子會影響生物的分布與生存，環境調查時常需檢測非生物因子的變化。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Jd-Ⅳ-2:酸鹼強度與pH值的關係。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Jd-Ⅳ-3:實驗認識廣用指示劑及pH計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1.口頭評量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2.實作評量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3.紙筆評量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【海洋教育】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海J3:了解沿海或河岸的環境與居民生活及休閒方式。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海J14:探討海洋生物與生態環境之關聯。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【環境教育】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環J2:了解人與周遭動物的互動關係，認識動物需求，並關切動物福利。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【品德教育】</w:t>
            </w:r>
          </w:p>
          <w:p w:rsidR="008F681A" w:rsidRPr="008F681A" w:rsidRDefault="008F681A" w:rsidP="008F681A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品J3:關懷生活環境與自然生態永續發展。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topLinePunct/>
              <w:autoSpaceDE/>
              <w:autoSpaceDN/>
              <w:snapToGrid w:val="0"/>
              <w:jc w:val="both"/>
              <w:rPr>
                <w:rFonts w:eastAsia="標楷體" w:cs="Times New Roman"/>
                <w:color w:val="auto"/>
                <w:kern w:val="2"/>
              </w:rPr>
            </w:pPr>
          </w:p>
        </w:tc>
      </w:tr>
      <w:tr w:rsidR="008F681A" w:rsidRPr="008F681A" w:rsidTr="00AB4A13">
        <w:trPr>
          <w:gridAfter w:val="1"/>
          <w:wAfter w:w="40" w:type="dxa"/>
          <w:trHeight w:val="1262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81A" w:rsidRPr="008F681A" w:rsidRDefault="008F681A" w:rsidP="008F681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81A" w:rsidRPr="008F681A" w:rsidRDefault="008F681A" w:rsidP="008F681A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681A">
              <w:rPr>
                <w:rFonts w:ascii="標楷體" w:eastAsia="標楷體" w:hAnsi="標楷體" w:hint="eastAsia"/>
                <w:color w:val="000000"/>
                <w:szCs w:val="24"/>
              </w:rPr>
              <w:t>第十七</w:t>
            </w:r>
            <w:r w:rsidR="00542BFF">
              <w:rPr>
                <w:rFonts w:ascii="標楷體" w:eastAsia="標楷體" w:hAnsi="標楷體" w:hint="eastAsia"/>
                <w:color w:val="000000"/>
                <w:szCs w:val="24"/>
              </w:rPr>
              <w:t>週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681A">
              <w:rPr>
                <w:rFonts w:ascii="標楷體" w:eastAsia="標楷體" w:hAnsi="標楷體" w:hint="eastAsia"/>
                <w:color w:val="000000"/>
                <w:szCs w:val="24"/>
              </w:rPr>
              <w:t>5‧1生物多樣性的重要性與危機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ai-Ⅳ-2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透過</w:t>
            </w:r>
            <w:r w:rsidRPr="008F681A">
              <w:rPr>
                <w:rFonts w:eastAsia="標楷體" w:hint="eastAsia"/>
              </w:rPr>
              <w:t>與同儕的討論，分享科學發現的樂趣。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ai-Ⅳ-3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透過</w:t>
            </w:r>
            <w:r w:rsidRPr="008F681A">
              <w:rPr>
                <w:rFonts w:eastAsia="標楷體" w:hint="eastAsia"/>
              </w:rPr>
              <w:t>所學到的科學知識和科學探索的各種方法，解釋自然現象發生的原因，建立科學學習的自信心。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Gc-Ⅳ-2:地球上有形形色色的生物，在生態系中擔任不同的角色，發揮不同的功能，有助於維持生態系的穩定。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Lb-Ⅳ-2:人類活動會改變環境，也可能影響其他生物的生存。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Me-Ⅳ-1:環境汙染物對生物生長的影響及應用。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Me-Ⅳ-6:環境汙染物與生物放大的關係。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INg-Ⅳ-5:生物活動會改變環境，環境改變之後也會影響生物活動。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1.口頭評量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2.實作評量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3.紙筆評量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【環境教育】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環J1:了解生物多樣性及環境承載力的重要性。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環J6:了解世界人口數量增加、糧食供給與營養的永續議題。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【海洋教育】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海J18:探討人類活動對海洋生態的影響。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海J19:了解海洋資源之有限性，保護海洋環境。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【戶外教育】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戶J4:理解永續發展的意義與責任，並在參與活動的過程中落實原則。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topLinePunct/>
              <w:autoSpaceDE/>
              <w:autoSpaceDN/>
              <w:snapToGrid w:val="0"/>
              <w:jc w:val="both"/>
              <w:rPr>
                <w:rFonts w:eastAsia="標楷體" w:cs="Times New Roman"/>
                <w:color w:val="auto"/>
                <w:kern w:val="2"/>
              </w:rPr>
            </w:pPr>
          </w:p>
        </w:tc>
      </w:tr>
      <w:tr w:rsidR="008F681A" w:rsidRPr="008F681A" w:rsidTr="00AB4A13">
        <w:trPr>
          <w:gridAfter w:val="1"/>
          <w:wAfter w:w="40" w:type="dxa"/>
          <w:trHeight w:val="1262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81A" w:rsidRPr="008F681A" w:rsidRDefault="008F681A" w:rsidP="008F681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81A" w:rsidRPr="008F681A" w:rsidRDefault="008F681A" w:rsidP="008F681A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681A">
              <w:rPr>
                <w:rFonts w:ascii="標楷體" w:eastAsia="標楷體" w:hAnsi="標楷體" w:hint="eastAsia"/>
                <w:color w:val="000000"/>
                <w:szCs w:val="24"/>
              </w:rPr>
              <w:t>第十八</w:t>
            </w:r>
            <w:r w:rsidR="00542BFF">
              <w:rPr>
                <w:rFonts w:ascii="標楷體" w:eastAsia="標楷體" w:hAnsi="標楷體" w:hint="eastAsia"/>
                <w:color w:val="000000"/>
                <w:szCs w:val="24"/>
              </w:rPr>
              <w:t>週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681A">
              <w:rPr>
                <w:rFonts w:ascii="標楷體" w:eastAsia="標楷體" w:hAnsi="標楷體" w:hint="eastAsia"/>
                <w:color w:val="000000"/>
                <w:szCs w:val="24"/>
              </w:rPr>
              <w:t>5‧2維護生物多樣性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an-Ⅳ-1:察覺到科學的觀察、測量和方法是否具有正當性，是受到社會共同建構的標準所規範。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an-Ⅳ-3:體察到不同性別、背景、族群科學家們具有堅毅、嚴謹和講求邏輯的特質，也具有好奇心、求知慾和想像力。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Lb-Ⅳ-3:人類可採取行動來維持生物的生存環境，使生物能在自然環境中生長、繁殖、交互作用，以維持生態平衡。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Ma-Ⅳ-2:保育工作不是只有科學家能夠處理，所有的公民都有權利及義務，共同研究、監控及維護生物多樣性。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Jf-Ⅳ-4:常見的塑膠。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Na-Ⅳ-6:人類社會的發展必須建立在保護地球自然環境的基礎上。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1.口頭評量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2.實作評量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3.紙筆評量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【環境教育】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環J4:了解永續發展的意義（環境、社會、與經濟的均衡發展）與原則。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【戶外教育】</w:t>
            </w:r>
          </w:p>
          <w:p w:rsidR="008F681A" w:rsidRPr="008F681A" w:rsidRDefault="008F681A" w:rsidP="008F681A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hint="eastAsia"/>
                <w:color w:val="000000"/>
                <w:szCs w:val="24"/>
              </w:rPr>
              <w:t>戶J6:參與學校附近環境或機構的服務學習，以改善環境促進社會公益。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A51105" w:rsidRDefault="008F681A" w:rsidP="008F681A">
            <w:pPr>
              <w:pStyle w:val="Default"/>
              <w:topLinePunct/>
              <w:autoSpaceDE/>
              <w:autoSpaceDN/>
              <w:snapToGrid w:val="0"/>
              <w:jc w:val="both"/>
              <w:rPr>
                <w:rFonts w:eastAsia="標楷體"/>
              </w:rPr>
            </w:pPr>
          </w:p>
        </w:tc>
      </w:tr>
      <w:tr w:rsidR="008F681A" w:rsidRPr="008F681A" w:rsidTr="00AB4A13">
        <w:trPr>
          <w:gridAfter w:val="1"/>
          <w:wAfter w:w="40" w:type="dxa"/>
          <w:trHeight w:val="1262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81A" w:rsidRPr="008F681A" w:rsidRDefault="008F681A" w:rsidP="008F681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81A" w:rsidRPr="008F681A" w:rsidRDefault="008F681A" w:rsidP="008F681A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681A">
              <w:rPr>
                <w:rFonts w:ascii="標楷體" w:eastAsia="標楷體" w:hAnsi="標楷體" w:hint="eastAsia"/>
                <w:color w:val="000000"/>
                <w:szCs w:val="24"/>
              </w:rPr>
              <w:t>第十九</w:t>
            </w:r>
            <w:r w:rsidR="00542BFF">
              <w:rPr>
                <w:rFonts w:ascii="標楷體" w:eastAsia="標楷體" w:hAnsi="標楷體" w:hint="eastAsia"/>
                <w:color w:val="000000"/>
                <w:szCs w:val="24"/>
              </w:rPr>
              <w:t>週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681A">
              <w:rPr>
                <w:rFonts w:ascii="標楷體" w:eastAsia="標楷體" w:hAnsi="標楷體" w:hint="eastAsia"/>
                <w:color w:val="000000"/>
                <w:szCs w:val="24"/>
              </w:rPr>
              <w:t>第1節植物對水土保持的重要性、</w:t>
            </w:r>
          </w:p>
          <w:p w:rsidR="008F681A" w:rsidRPr="008F681A" w:rsidRDefault="008F681A" w:rsidP="008F681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681A">
              <w:rPr>
                <w:rFonts w:ascii="標楷體" w:eastAsia="標楷體" w:hAnsi="標楷體" w:hint="eastAsia"/>
                <w:color w:val="000000"/>
                <w:szCs w:val="24"/>
              </w:rPr>
              <w:t>第2節植物調環境的能力</w:t>
            </w:r>
          </w:p>
          <w:p w:rsidR="008F681A" w:rsidRPr="008F681A" w:rsidRDefault="008F681A" w:rsidP="008F681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tm-Ⅳ-1:能從實驗過程、合作討論中理解較複雜的自然界模型，並能評估不同模型的優點和限制，進能應用在後續的科學理解或生活。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tr-Ⅳ-1</w:t>
            </w:r>
            <w:r w:rsidRPr="008F681A">
              <w:rPr>
                <w:rFonts w:eastAsia="標楷體" w:hint="eastAsia"/>
              </w:rPr>
              <w:t>:</w:t>
            </w:r>
            <w:r w:rsidRPr="008F681A">
              <w:rPr>
                <w:rFonts w:eastAsia="標楷體"/>
              </w:rPr>
              <w:t>能</w:t>
            </w:r>
            <w:r w:rsidRPr="008F681A">
              <w:rPr>
                <w:rFonts w:eastAsia="標楷體" w:hint="eastAsia"/>
              </w:rPr>
              <w:t>將所習得的知識正確的連結到所觀察到的自然現象及實驗數據，並推論出其中的關聯，進而運用習得的知識來解釋自己論點的正確性。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ai-Ⅳ-</w:t>
            </w:r>
            <w:r w:rsidRPr="008F681A">
              <w:rPr>
                <w:rFonts w:eastAsia="標楷體" w:hint="eastAsia"/>
              </w:rPr>
              <w:t>3:透過所學到的科學知識和科學探索的各種方法，解釋自然現象發生的原因，建立科學學習的自信心。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Db-Ⅳ-8:植物體的分布會影響水在地表的流動，也會影響氣溫和空氣品質。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Na-Ⅳ-6:人類社會的發展必須建立在保護地球自然環境的基礎上。</w:t>
            </w:r>
          </w:p>
          <w:p w:rsidR="008F681A" w:rsidRPr="008F681A" w:rsidRDefault="008F681A" w:rsidP="008F681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Mc-Ⅳ-1:生物生長條件與機制在處理環境汙染物質的應用。</w:t>
            </w:r>
          </w:p>
          <w:p w:rsidR="008F681A" w:rsidRPr="008F681A" w:rsidRDefault="008F681A" w:rsidP="008F681A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681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Md-</w:t>
            </w: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Ⅳ</w:t>
            </w:r>
            <w:r w:rsidRPr="008F681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-1</w:t>
            </w:r>
            <w:r w:rsidRPr="008F68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:</w:t>
            </w:r>
            <w:r w:rsidRPr="008F681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生物保育知識與技能在防治天然災害的應用。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1.口頭評量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2.實作評量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/>
              </w:rPr>
              <w:t>3.紙筆評量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【環境教育】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環J11:了解天然災害的人為影響因子。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環J15:認識產品的生命週期，探討其生態足跡、水足跡及碳足跡。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【防災教育】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防J1:臺灣災害的風險因子包含社會、經濟、環境、土地利用…。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【戶外教育】</w:t>
            </w:r>
          </w:p>
          <w:p w:rsidR="008F681A" w:rsidRPr="008F681A" w:rsidRDefault="008F681A" w:rsidP="008F681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8F681A">
              <w:rPr>
                <w:rFonts w:eastAsia="標楷體" w:hint="eastAsia"/>
              </w:rPr>
              <w:t>戶J4:理解永續發展的意義與責任，並在參與活動的過程中落實原則。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topLinePunct/>
              <w:autoSpaceDE/>
              <w:autoSpaceDN/>
              <w:snapToGrid w:val="0"/>
              <w:jc w:val="both"/>
              <w:rPr>
                <w:rFonts w:eastAsia="標楷體" w:cs="Times New Roman"/>
                <w:color w:val="auto"/>
                <w:kern w:val="2"/>
              </w:rPr>
            </w:pPr>
          </w:p>
        </w:tc>
      </w:tr>
      <w:tr w:rsidR="008F681A" w:rsidRPr="008F681A" w:rsidTr="00AB4A13">
        <w:trPr>
          <w:gridAfter w:val="1"/>
          <w:wAfter w:w="40" w:type="dxa"/>
          <w:trHeight w:val="1262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81A" w:rsidRPr="008F681A" w:rsidRDefault="008F681A" w:rsidP="008F681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81A" w:rsidRPr="008F681A" w:rsidRDefault="008F681A" w:rsidP="008F681A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681A">
              <w:rPr>
                <w:rFonts w:ascii="標楷體" w:eastAsia="標楷體" w:hAnsi="標楷體" w:hint="eastAsia"/>
                <w:color w:val="000000"/>
                <w:szCs w:val="24"/>
              </w:rPr>
              <w:t>第二十</w:t>
            </w:r>
            <w:r w:rsidR="00542BFF">
              <w:rPr>
                <w:rFonts w:ascii="標楷體" w:eastAsia="標楷體" w:hAnsi="標楷體" w:hint="eastAsia"/>
                <w:color w:val="000000"/>
                <w:szCs w:val="24"/>
              </w:rPr>
              <w:t>週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81A" w:rsidRDefault="008F681A" w:rsidP="008F681A">
            <w:pPr>
              <w:spacing w:line="240" w:lineRule="exact"/>
              <w:ind w:firstLine="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681A">
              <w:rPr>
                <w:rFonts w:ascii="標楷體" w:eastAsia="標楷體" w:hAnsi="標楷體" w:hint="eastAsia"/>
                <w:color w:val="000000"/>
                <w:szCs w:val="24"/>
              </w:rPr>
              <w:t>複習全冊</w:t>
            </w:r>
          </w:p>
          <w:p w:rsidR="00CC0EC9" w:rsidRPr="008F681A" w:rsidRDefault="00CC0EC9" w:rsidP="008F681A">
            <w:pPr>
              <w:spacing w:line="240" w:lineRule="exact"/>
              <w:ind w:firstLine="40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【第三次評量週】</w:t>
            </w:r>
            <w:bookmarkStart w:id="1" w:name="_GoBack"/>
            <w:bookmarkEnd w:id="1"/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spacing w:line="24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8F681A">
              <w:rPr>
                <w:rFonts w:ascii="標楷體" w:eastAsia="標楷體" w:hAnsi="標楷體" w:hint="eastAsia"/>
                <w:szCs w:val="24"/>
              </w:rPr>
              <w:t>全冊所對應的學習表現具體內內涵。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spacing w:line="240" w:lineRule="exact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8F681A">
              <w:rPr>
                <w:rFonts w:ascii="標楷體" w:eastAsia="標楷體" w:hAnsi="標楷體" w:cs="標楷體" w:hint="eastAsia"/>
                <w:color w:val="000000"/>
                <w:szCs w:val="24"/>
              </w:rPr>
              <w:t>第二冊所對應的學習內容。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spacing w:line="24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8F681A">
              <w:rPr>
                <w:rFonts w:ascii="標楷體" w:eastAsia="標楷體" w:hAnsi="標楷體" w:cs="標楷體" w:hint="eastAsia"/>
                <w:color w:val="000000"/>
                <w:szCs w:val="24"/>
              </w:rPr>
              <w:t>1.口頭評量</w:t>
            </w:r>
          </w:p>
          <w:p w:rsidR="008F681A" w:rsidRPr="008F681A" w:rsidRDefault="008F681A" w:rsidP="008F681A">
            <w:pPr>
              <w:spacing w:line="24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8F681A">
              <w:rPr>
                <w:rFonts w:ascii="標楷體" w:eastAsia="標楷體" w:hAnsi="標楷體" w:cs="標楷體" w:hint="eastAsia"/>
                <w:color w:val="000000"/>
                <w:szCs w:val="24"/>
              </w:rPr>
              <w:t>2.實作評量</w:t>
            </w:r>
          </w:p>
          <w:p w:rsidR="008F681A" w:rsidRPr="008F681A" w:rsidRDefault="008F681A" w:rsidP="008F681A">
            <w:pPr>
              <w:spacing w:line="24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8F681A">
              <w:rPr>
                <w:rFonts w:ascii="標楷體" w:eastAsia="標楷體" w:hAnsi="標楷體" w:cs="標楷體" w:hint="eastAsia"/>
                <w:color w:val="000000"/>
                <w:szCs w:val="24"/>
              </w:rPr>
              <w:t>3.紙筆評量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spacing w:line="24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8F681A">
              <w:rPr>
                <w:rFonts w:ascii="標楷體" w:eastAsia="標楷體" w:hAnsi="標楷體" w:hint="eastAsia"/>
                <w:color w:val="000000"/>
                <w:szCs w:val="24"/>
              </w:rPr>
              <w:t>第</w:t>
            </w:r>
            <w:r w:rsidRPr="008F681A">
              <w:rPr>
                <w:rFonts w:ascii="標楷體" w:eastAsia="標楷體" w:hAnsi="標楷體" w:cs="標楷體" w:hint="eastAsia"/>
                <w:color w:val="000000"/>
                <w:szCs w:val="24"/>
              </w:rPr>
              <w:t>二</w:t>
            </w:r>
            <w:r w:rsidRPr="008F681A">
              <w:rPr>
                <w:rFonts w:ascii="標楷體" w:eastAsia="標楷體" w:hAnsi="標楷體" w:hint="eastAsia"/>
                <w:color w:val="000000"/>
                <w:szCs w:val="24"/>
              </w:rPr>
              <w:t>冊</w:t>
            </w:r>
            <w:r w:rsidRPr="008F681A">
              <w:rPr>
                <w:rFonts w:ascii="標楷體" w:eastAsia="標楷體" w:hAnsi="標楷體" w:cs="標楷體" w:hint="eastAsia"/>
                <w:color w:val="000000"/>
                <w:szCs w:val="24"/>
              </w:rPr>
              <w:t>所對應的議題。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1A" w:rsidRPr="008F681A" w:rsidRDefault="008F681A" w:rsidP="008F681A">
            <w:pPr>
              <w:pStyle w:val="Default"/>
              <w:topLinePunct/>
              <w:autoSpaceDE/>
              <w:autoSpaceDN/>
              <w:snapToGrid w:val="0"/>
              <w:jc w:val="both"/>
              <w:rPr>
                <w:rFonts w:eastAsia="標楷體" w:cs="Times New Roman"/>
                <w:color w:val="auto"/>
                <w:kern w:val="2"/>
              </w:rPr>
            </w:pPr>
          </w:p>
        </w:tc>
      </w:tr>
    </w:tbl>
    <w:p w:rsidR="00CA5196" w:rsidRPr="008F681A" w:rsidRDefault="00CA5196">
      <w:pPr>
        <w:rPr>
          <w:rFonts w:ascii="標楷體" w:eastAsia="標楷體" w:hAnsi="標楷體"/>
          <w:szCs w:val="24"/>
        </w:rPr>
      </w:pPr>
    </w:p>
    <w:sectPr w:rsidR="00CA5196" w:rsidRPr="008F681A" w:rsidSect="00AB4A13">
      <w:pgSz w:w="23811" w:h="16838" w:orient="landscape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294" w:rsidRDefault="00D54294" w:rsidP="005A5A17">
      <w:r>
        <w:separator/>
      </w:r>
    </w:p>
  </w:endnote>
  <w:endnote w:type="continuationSeparator" w:id="0">
    <w:p w:rsidR="00D54294" w:rsidRDefault="00D54294" w:rsidP="005A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294" w:rsidRDefault="00D54294" w:rsidP="005A5A17">
      <w:r>
        <w:separator/>
      </w:r>
    </w:p>
  </w:footnote>
  <w:footnote w:type="continuationSeparator" w:id="0">
    <w:p w:rsidR="00D54294" w:rsidRDefault="00D54294" w:rsidP="005A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A2C3B"/>
    <w:multiLevelType w:val="multilevel"/>
    <w:tmpl w:val="40A2DAE0"/>
    <w:lvl w:ilvl="0">
      <w:start w:val="1"/>
      <w:numFmt w:val="decimal"/>
      <w:lvlText w:val="%1."/>
      <w:lvlJc w:val="left"/>
      <w:pPr>
        <w:ind w:left="480" w:hanging="480"/>
      </w:pPr>
      <w:rPr>
        <w:b/>
        <w:sz w:val="24"/>
        <w:szCs w:val="24"/>
        <w:lang w:val="en-US"/>
      </w:rPr>
    </w:lvl>
    <w:lvl w:ilvl="1">
      <w:start w:val="1"/>
      <w:numFmt w:val="taiwaneseCountingThousand"/>
      <w:lvlText w:val="%2、"/>
      <w:lvlJc w:val="left"/>
      <w:pPr>
        <w:ind w:left="480" w:hanging="480"/>
      </w:pPr>
      <w:rPr>
        <w:rFonts w:ascii="標楷體" w:eastAsia="標楷體" w:hAnsi="標楷體"/>
        <w:b w:val="0"/>
        <w:strike w:val="0"/>
        <w:dstrike w:val="0"/>
        <w:color w:val="auto"/>
        <w:sz w:val="28"/>
        <w:szCs w:val="28"/>
        <w:u w:val="none"/>
        <w:lang w:val="en-US"/>
      </w:rPr>
    </w:lvl>
    <w:lvl w:ilvl="2">
      <w:start w:val="1"/>
      <w:numFmt w:val="taiwaneseCountingThousand"/>
      <w:lvlText w:val="(%3)"/>
      <w:lvlJc w:val="right"/>
      <w:pPr>
        <w:ind w:left="871" w:hanging="480"/>
      </w:pPr>
    </w:lvl>
    <w:lvl w:ilvl="3">
      <w:start w:val="1"/>
      <w:numFmt w:val="decimal"/>
      <w:lvlText w:val="%4."/>
      <w:lvlJc w:val="left"/>
      <w:pPr>
        <w:ind w:left="1351" w:hanging="480"/>
      </w:pPr>
      <w:rPr>
        <w:lang w:val="en-US"/>
      </w:rPr>
    </w:lvl>
    <w:lvl w:ilvl="4">
      <w:start w:val="1"/>
      <w:numFmt w:val="decimal"/>
      <w:lvlText w:val="(%5)"/>
      <w:lvlJc w:val="left"/>
      <w:pPr>
        <w:ind w:left="1831" w:hanging="480"/>
      </w:pPr>
    </w:lvl>
    <w:lvl w:ilvl="5">
      <w:start w:val="1"/>
      <w:numFmt w:val="lowerRoman"/>
      <w:lvlText w:val="%6."/>
      <w:lvlJc w:val="right"/>
      <w:pPr>
        <w:ind w:left="2311" w:hanging="480"/>
      </w:pPr>
    </w:lvl>
    <w:lvl w:ilvl="6">
      <w:start w:val="1"/>
      <w:numFmt w:val="decimal"/>
      <w:lvlText w:val="%7."/>
      <w:lvlJc w:val="left"/>
      <w:pPr>
        <w:ind w:left="2791" w:hanging="480"/>
      </w:pPr>
    </w:lvl>
    <w:lvl w:ilvl="7">
      <w:start w:val="1"/>
      <w:numFmt w:val="ideographTraditional"/>
      <w:lvlText w:val="%8、"/>
      <w:lvlJc w:val="left"/>
      <w:pPr>
        <w:ind w:left="3271" w:hanging="480"/>
      </w:pPr>
    </w:lvl>
    <w:lvl w:ilvl="8">
      <w:start w:val="1"/>
      <w:numFmt w:val="lowerRoman"/>
      <w:lvlText w:val="%9."/>
      <w:lvlJc w:val="right"/>
      <w:pPr>
        <w:ind w:left="375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31"/>
    <w:rsid w:val="0002185C"/>
    <w:rsid w:val="000A6F74"/>
    <w:rsid w:val="000B705D"/>
    <w:rsid w:val="000D5A31"/>
    <w:rsid w:val="001269F3"/>
    <w:rsid w:val="00142F11"/>
    <w:rsid w:val="0016490B"/>
    <w:rsid w:val="001B5A89"/>
    <w:rsid w:val="00290AE2"/>
    <w:rsid w:val="002920D5"/>
    <w:rsid w:val="00295DFE"/>
    <w:rsid w:val="00305372"/>
    <w:rsid w:val="003F0C80"/>
    <w:rsid w:val="00413E4C"/>
    <w:rsid w:val="00473FC6"/>
    <w:rsid w:val="00500B9C"/>
    <w:rsid w:val="00521BA4"/>
    <w:rsid w:val="00542BFF"/>
    <w:rsid w:val="00576CAA"/>
    <w:rsid w:val="00592B8F"/>
    <w:rsid w:val="005A5A17"/>
    <w:rsid w:val="00611C73"/>
    <w:rsid w:val="0065090B"/>
    <w:rsid w:val="00694606"/>
    <w:rsid w:val="006C36A2"/>
    <w:rsid w:val="00767419"/>
    <w:rsid w:val="007B5A8C"/>
    <w:rsid w:val="008335DE"/>
    <w:rsid w:val="008F681A"/>
    <w:rsid w:val="00A51105"/>
    <w:rsid w:val="00A5447D"/>
    <w:rsid w:val="00AB4A13"/>
    <w:rsid w:val="00AE716D"/>
    <w:rsid w:val="00B161B9"/>
    <w:rsid w:val="00B565AA"/>
    <w:rsid w:val="00C01B3A"/>
    <w:rsid w:val="00C56B31"/>
    <w:rsid w:val="00C631C9"/>
    <w:rsid w:val="00CA5196"/>
    <w:rsid w:val="00CC0EC9"/>
    <w:rsid w:val="00D54294"/>
    <w:rsid w:val="00D7064D"/>
    <w:rsid w:val="00D8067E"/>
    <w:rsid w:val="00D91F5A"/>
    <w:rsid w:val="00D96A0D"/>
    <w:rsid w:val="00DB0B60"/>
    <w:rsid w:val="00DC0FB8"/>
    <w:rsid w:val="00E13A32"/>
    <w:rsid w:val="00E6439F"/>
    <w:rsid w:val="00EA0B1F"/>
    <w:rsid w:val="00F27BF0"/>
    <w:rsid w:val="00F4199C"/>
    <w:rsid w:val="00F64D2C"/>
    <w:rsid w:val="00F9108E"/>
    <w:rsid w:val="00F968B4"/>
    <w:rsid w:val="00F96E92"/>
    <w:rsid w:val="00FA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90A68"/>
  <w15:docId w15:val="{C5815726-74F3-45E9-9712-6391CA34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D5A3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0D5A31"/>
    <w:pPr>
      <w:ind w:left="480"/>
    </w:pPr>
    <w:rPr>
      <w:rFonts w:ascii="Times New Roman" w:hAnsi="Times New Roman"/>
      <w:szCs w:val="24"/>
    </w:rPr>
  </w:style>
  <w:style w:type="paragraph" w:customStyle="1" w:styleId="1">
    <w:name w:val="內文1"/>
    <w:rsid w:val="000D5A3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0">
    <w:name w:val="預設段落字型1"/>
    <w:rsid w:val="000D5A31"/>
  </w:style>
  <w:style w:type="paragraph" w:styleId="a4">
    <w:name w:val="header"/>
    <w:basedOn w:val="a"/>
    <w:link w:val="a5"/>
    <w:uiPriority w:val="99"/>
    <w:unhideWhenUsed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Default">
    <w:name w:val="Default"/>
    <w:qFormat/>
    <w:rsid w:val="00473FC6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EA0B1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4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504BB-8750-498C-A294-248F30A25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17</Pages>
  <Words>3274</Words>
  <Characters>18664</Characters>
  <Application>Microsoft Office Word</Application>
  <DocSecurity>0</DocSecurity>
  <Lines>155</Lines>
  <Paragraphs>43</Paragraphs>
  <ScaleCrop>false</ScaleCrop>
  <Company/>
  <LinksUpToDate>false</LinksUpToDate>
  <CharactersWithSpaces>21895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t508許淳超</dc:creator>
  <cp:lastModifiedBy>user</cp:lastModifiedBy>
  <cp:revision>14</cp:revision>
  <dcterms:created xsi:type="dcterms:W3CDTF">2022-05-30T02:20:00Z</dcterms:created>
  <dcterms:modified xsi:type="dcterms:W3CDTF">2022-07-05T01:05:00Z</dcterms:modified>
</cp:coreProperties>
</file>