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7F" w:rsidRDefault="00D90D4A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jc w:val="center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臺北市萬芳高中國中部</w:t>
      </w:r>
      <w:r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110</w:t>
      </w:r>
      <w:r>
        <w:rPr>
          <w:rFonts w:ascii="標楷體" w:eastAsia="標楷體" w:hAnsi="標楷體" w:cs="標楷體"/>
          <w:color w:val="000000"/>
          <w:sz w:val="32"/>
          <w:szCs w:val="32"/>
        </w:rPr>
        <w:t>年度領域/科目課程計畫</w:t>
      </w:r>
    </w:p>
    <w:tbl>
      <w:tblPr>
        <w:tblStyle w:val="a9"/>
        <w:tblW w:w="1553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1"/>
        <w:gridCol w:w="942"/>
        <w:gridCol w:w="2539"/>
        <w:gridCol w:w="2651"/>
        <w:gridCol w:w="716"/>
        <w:gridCol w:w="1936"/>
        <w:gridCol w:w="1936"/>
        <w:gridCol w:w="1936"/>
        <w:gridCol w:w="1936"/>
      </w:tblGrid>
      <w:tr w:rsidR="0021327F" w:rsidTr="000207A7">
        <w:trPr>
          <w:trHeight w:val="689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領域/科目</w:t>
            </w:r>
          </w:p>
        </w:tc>
        <w:tc>
          <w:tcPr>
            <w:tcW w:w="13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□國語文□英語文□數學□社會(□歷史□地理□公民與社會)□自然科學(□理化□生物□地球科學)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□藝術(□音樂□視覺藝術□表演藝術)</w:t>
            </w: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D9D9D9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綜合活動(</w:t>
            </w: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D9D9D9"/>
              </w:rPr>
              <w:t>▓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家政□童軍□輔導)□科技(□資訊科技□生活科技)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□健康與體育(□健康教育□體育)</w:t>
            </w:r>
          </w:p>
        </w:tc>
      </w:tr>
      <w:tr w:rsidR="0021327F" w:rsidTr="000207A7">
        <w:trPr>
          <w:trHeight w:val="850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實施年級</w:t>
            </w:r>
          </w:p>
        </w:tc>
        <w:tc>
          <w:tcPr>
            <w:tcW w:w="13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□7年級  </w:t>
            </w: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D9D9D9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8年級 □9年級</w:t>
            </w:r>
          </w:p>
          <w:p w:rsidR="0021327F" w:rsidRDefault="00D90D4A" w:rsidP="00AF1B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D9D9D9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上學期 </w:t>
            </w: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D9D9D9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下學期</w:t>
            </w:r>
            <w:r w:rsidR="00AF1BA5">
              <w:rPr>
                <w:rFonts w:ascii="標楷體" w:eastAsia="標楷體" w:hAnsi="標楷體" w:cs="標楷體"/>
                <w:b/>
                <w:color w:val="FF0000"/>
                <w:szCs w:val="24"/>
              </w:rPr>
              <w:t xml:space="preserve"> </w:t>
            </w:r>
          </w:p>
        </w:tc>
      </w:tr>
      <w:tr w:rsidR="0021327F" w:rsidTr="000207A7">
        <w:trPr>
          <w:trHeight w:val="935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教材版本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27F" w:rsidRDefault="007860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D90D4A">
              <w:rPr>
                <w:rFonts w:ascii="標楷體" w:eastAsia="標楷體" w:hAnsi="標楷體" w:cs="標楷體"/>
                <w:color w:val="000000"/>
                <w:szCs w:val="24"/>
              </w:rPr>
              <w:t>選用教科書:</w:t>
            </w:r>
            <w:r w:rsidR="00D90D4A"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  康軒版  </w:t>
            </w:r>
            <w:r w:rsidR="00D90D4A">
              <w:rPr>
                <w:rFonts w:ascii="標楷體" w:eastAsia="標楷體" w:hAnsi="標楷體" w:cs="標楷體"/>
                <w:color w:val="000000"/>
                <w:szCs w:val="24"/>
              </w:rPr>
              <w:t> 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□自編教材  (經課發會通過)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節數</w:t>
            </w:r>
          </w:p>
        </w:tc>
        <w:tc>
          <w:tcPr>
            <w:tcW w:w="5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學期內每週</w:t>
            </w:r>
            <w:r w:rsidR="007860C0"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  <w:r w:rsidR="007860C0">
              <w:rPr>
                <w:rFonts w:ascii="標楷體" w:eastAsia="標楷體" w:hAnsi="標楷體" w:cs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節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(家政與童軍科上下學期對開2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連排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21327F" w:rsidTr="000207A7">
        <w:trPr>
          <w:trHeight w:val="624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領域核心素養</w:t>
            </w:r>
          </w:p>
        </w:tc>
        <w:tc>
          <w:tcPr>
            <w:tcW w:w="13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綜-J-A1:探索與開發自我潛能，善用資源促進生涯適性發展，省思自我價值，實踐生命意義。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綜-J-A2:釐清學習目標，探究多元的思考與學習方法，養成自主學習的能力，運用適當的策略，解決生活議題。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綜-J-A3:因應社會變遷與環境風險，檢核、評估學習及生活計畫，發揮創新思維，運用最佳策略，保護自我與他人。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綜-J-B2:善用科技、資訊與媒體等資源，並能分析及判斷其適切性，進而有效執行生活中重要事務。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綜-J-B3:運用創新的能力豐富生活，於個人及家庭生活環境中展現美感，提升生活品質。</w:t>
            </w:r>
          </w:p>
        </w:tc>
      </w:tr>
      <w:tr w:rsidR="0021327F" w:rsidTr="000207A7">
        <w:trPr>
          <w:trHeight w:val="483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課程目標</w:t>
            </w:r>
          </w:p>
        </w:tc>
        <w:tc>
          <w:tcPr>
            <w:tcW w:w="13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家政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1.初步練習經營家庭的相關知能，並了解可以運用的資源及其訣竅。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2.了解衣料的種類與特性，學習衣物保養方法，並規畫、執行合宜的服裝消費行為。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3.探討家庭內部生活議題的問題解決策略，調適並克服生活中的困擾。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4.建立良好的飲食消費習慣及合宜的飲食行為。</w:t>
            </w:r>
          </w:p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207"/>
        </w:trPr>
        <w:tc>
          <w:tcPr>
            <w:tcW w:w="1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學習進度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週次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單元/主題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名稱</w:t>
            </w:r>
          </w:p>
        </w:tc>
        <w:tc>
          <w:tcPr>
            <w:tcW w:w="5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學習重點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評量方法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議題融入實質內涵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跨領域/科目協同教學</w:t>
            </w:r>
          </w:p>
        </w:tc>
      </w:tr>
      <w:tr w:rsidR="0021327F" w:rsidTr="000207A7">
        <w:trPr>
          <w:trHeight w:val="55"/>
        </w:trPr>
        <w:tc>
          <w:tcPr>
            <w:tcW w:w="1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學習表現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學習內容</w:t>
            </w: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第一學期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第三主題資源有方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第1單元支援家庭我可以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2c-IV-2:有效蒐集、分析及開發各項資源，做出合宜的決定與運用。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2d-IV-1:運用創新能力，規畫合宜的活動，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豐富個人及家庭生活。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家Ca-IV-1:個人與家庭生活的金錢及時間管理。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家Dc-IV-1:家庭活動策畫與參與，以互相尊重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與同理為基礎的家人關係維繫。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1.實作評量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2.口語評量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家J7:運用家庭資源，規畫個人生活目標。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家J8:探討家庭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消費與財物管理策略。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第三主題資源有方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第1單元支援家庭我可以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2c-IV-2:有效蒐集、分析及開發各項資源，做出合宜的決定與運用。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2d-IV-1:運用創新能力，規畫合宜的活動，豐富個人及家庭生活。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家Ca-IV-1:個人與家庭生活的金錢及時間管理。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家Dc-IV-1:家庭活動策畫與參與，以互相尊重與同理為基礎的家人關係維繫。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2.高層次紙筆評量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家J7:運用家庭資源，規畫個人生活目標。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家J8:探討家庭消費與財物管理策略。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第三主題資源有方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第1單元支援家庭我可以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2c-IV-2:有效蒐集、分析及開發各項資源，做出合宜的決定與運用。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2d-IV-1:運用創新能力，規畫合宜的活動，豐富個人及家庭生活。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家Ca-IV-1:個人與家庭生活的金錢及時間管理。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家Dc-IV-1:家庭活動策畫與參與，以互相尊重與同理為基礎的家人關係維繫。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家J7:運用家庭資源，規畫個人生活目標。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家J8:探討家庭消費與財物管理策略。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第三主題資源有方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第2單元聰明消費我最行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2c-IV-2:有效蒐集、分析及開發各項資源，做出合宜的決定與運用。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3a-IV-1:覺察人為或自然環境的危險情境，評估並運用最佳處理策略，以保護自己或他人。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家Ca-IV-2:消費管道的分析比較、資源運用與風險評估，以及合宜的消費行為。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家J7:運用家庭資源，規畫個人生活目標。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家J8:探討家庭消費與財物管理策略。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第三主題資源有方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第2單元聰明消費我最行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2c-IV-2:有效蒐集、分析及開發各項資源，做出合宜的決定與運用。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3a-IV-1:覺察人為或自然環境的危險情境，評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估並運用最佳處理策略，以保護自己或他人。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家Ca-IV-2:消費管道的分析比較、資源運用與風險評估，以及合宜的消費行為。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家J7:運用家庭資源，規畫個人生活目標。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家J8:探討家庭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消費與財物管理策略。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第六週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第三主題資源有方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第2單元聰明消費我最行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2c-IV-2:有效蒐集、分析及開發各項資源，做出合宜的決定與運用。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3a-IV-1:覺察人為或自然環境的危險情境，評估並運用最佳處理策略，以保護自己或他人。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家Ca-IV-2:消費管道的分析比較、資源運用與風險評估，以及合宜的消費行為。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1.高層次紙筆評量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家J7:運用家庭資源，規畫個人生活目標。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家J8:探討家庭消費與財物管理策略。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第七週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第四主題「衣」Q達人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第1單元生活「織」慧王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【第一次評量週】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2c-IV-1:善用各項資源，妥善計畫與執行個人生活中重要事務。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家Bc-IV-1:常見織品的認識與手縫技巧應用。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家J7:運用家庭資源，規畫個人生活目標。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家J8:探討家庭消費與財物管理策略。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第八週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第四主題「衣」Q達人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第1單元生活「織」慧王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2c-IV-1:善用各項資源，妥善計畫與執行個人生活中重要事務。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家Bc-IV-1:常見織品的認識與手縫技巧應用。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家J7:運用家庭資源，規畫個人生活目標。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家J8:探討家庭消費與財物管理策略。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第九週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第四主題「衣」Q達人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第1單元生活「織」慧王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2c-IV-1:善用各項資源，妥善計畫與執行個人生活中重要事務。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家Bc-IV-1:常見織品的認識與手縫技巧應用。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家J7:運用家庭資源，規畫個人生活目標。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家J8:探討家庭消費與財物管理策略。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第十週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第四主題「衣」Q達人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第1單元生活「織」慧王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2c-IV-1:善用各項資源，妥善計畫與執行個人生活中重要事務。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家Bc-IV-1:常見織品的認識與手縫技巧應用。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家J7:運用家庭資源，規畫個人生活目標。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家J8:探討家庭消費與財物管理策略。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第十一週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第四主題「衣」Q達人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第2單元服裝妙管家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2c-IV-1:善用各項資源，妥善計畫與執行個人生活中重要事務。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家Ba-IV-1:服飾的清潔、收納與管理。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家J7:運用家庭資源，規畫個人生活目標。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家J8:探討家庭消費與財物管理策略。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第十二週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第四主題「衣」Q達人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第2單元服裝妙管家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2c-IV-1:善用各項資源，妥善計畫與執行個人生活中重要事務。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家Ba-IV-1:服飾的清潔、收納與管理。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家J7:運用家庭資源，規畫個人生活目標。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家J8:探討家庭消費與財物管理策略。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第十三週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第四主題「衣」Q達人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第2單元服裝妙管家</w:t>
            </w:r>
          </w:p>
          <w:p w:rsidR="00045028" w:rsidRDefault="000450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045028">
              <w:rPr>
                <w:rFonts w:ascii="標楷體" w:eastAsia="標楷體" w:hAnsi="標楷體" w:cs="標楷體" w:hint="eastAsia"/>
                <w:color w:val="000000"/>
                <w:szCs w:val="24"/>
              </w:rPr>
              <w:t>【第二次評量週】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2c-IV-1:善用各項資源，妥善計畫與執行個人生活中重要事務。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家Ba-IV-1:服飾的清潔、收納與管理。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家J7:運用家庭資源，規畫個人生活目標。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家J8:探討家庭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消費與財物管理策略。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第十四週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第四主題「衣」Q達人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第2單元服裝妙管家</w:t>
            </w:r>
          </w:p>
          <w:p w:rsidR="0021327F" w:rsidRPr="00045028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2c-IV-1:善用各項資源，妥善計畫與執行個人生活中重要事務。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家Ba-IV-1:服飾的清潔、收納與管理。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家J7:運用家庭資源，規畫個人生活目標。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家J8:探討家庭消費與財物管理策略。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第十五週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第四主題「衣」Q達人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第3單元時尚「衣」達人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2c-IV-2:有效蒐集、分析及開發各項資源，做出合宜的決定與運用。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2d-IV-2:欣賞多元的生活文化，運用美學於日常生活中，展現美感。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家Ba-IV-2:服飾消費的影響因素與青少年的服飾消費決策及行為。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家Bb-IV-1:服飾的選搭、美感展現與個人形象管理。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家J7:運用家庭資源，規畫個人生活目標。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家J8:探討家庭消費與財物管理策略。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第十六週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第四主題「衣」Q達人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第3單元時尚「衣」達人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2c-IV-2:有效蒐集、分析及開發各項資源，做出合宜的決定與運用。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2d-IV-2:欣賞多元的生活文化，運用美學於日常生活中，展現美感。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家Ba-IV-2:服飾消費的影響因素與青少年的服飾消費決策及行為。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家Bb-IV-1:服飾的選搭、美感展現與個人形象管理。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家J7:運用家庭資源，規畫個人生活目標。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家J8:探討家庭消費與財物管理策略。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第十七週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第四主題「衣」Q達人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第3單元時尚「衣」達人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2c-IV-2:有效蒐集、分析及開發各項資源，做出合宜的決定與運用。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2d-IV-2:欣賞多元的生活文化，運用美學於日常生活中，展現美感。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家Ba-IV-2:服飾消費的影響因素與青少年的服飾消費決策及行為。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家Bb-IV-1:服飾的選搭、美感展現與個人形象管理。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家J7:運用家庭資源，規畫個人生活目標。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家J8:探討家庭消費與財物管理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第十八週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第四主題「衣」Q達人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第3單元時尚「衣」達人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2c-IV-2:有效蒐集、分析及開發各項資源，做出合宜的決定與運用。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2d-IV-2:欣賞多元的生活文化，運用美學於日常生活中，展現美感。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家Ba-IV-2:服飾消費的影響因素與青少年的服飾消費決策及行為。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家Bb-IV-1:服飾的選搭、美感展現與個人形象管理。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家J7:運用家庭資源，規畫個人生活目標。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家J8:探討家庭消費與財物管理策略。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第十九週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第四主題「衣」Q達人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第3單元時尚「衣」達人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2c-IV-2:有效蒐集、分析及開發各項資源，做出合宜的決定與運用。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2d-IV-2:欣賞多元的生活文化，運用美學於日常生活中，展現美感。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家Ba-IV-2:服飾消費的影響因素與青少年的服飾消費決策及行為。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家Bb-IV-1:服飾的選搭、美感展現與個人形象管理。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家J7:運用家庭資源，規畫個人生活目標。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家J8:探討家庭消費與財物管理策略。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第廿週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第四主題「衣」Q達人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第3單元時尚「衣」達人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【第三次評量週】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2c-IV-2:有效蒐集、分析及開發各項資源，做出合宜的決定與運用。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2d-IV-2:欣賞多元的生活文化，運用美學於日常生活中，展現美感。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家Ba-IV-2:服飾消費的影響因素與青少年的服飾消費決策及行為。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家Bb-IV-1:服飾的選搭、美感展現與個人形象管理。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家J7:運用家庭資源，規畫個人生活目標。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家J8:探討家庭消費與財物管理策略。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第二學期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第三主題我們這一家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第1單元家的足跡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1a-Ⅳ-1:探索自我與家庭發展的過程，覺察並分析影響個人成長因素及調適方法。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家Db-Ⅳ-1:家庭組成及文化多元性對自我發展的影響，以及少子女化、高齡化與家庭結構變遷的關聯。 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輔Ac-Ⅳ-1:生命歷程、生命意義與價值的探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索。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家J1:分析家庭的發展歷程。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家J2:探討社會與自然環境對個人及家庭的影響。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第三主題我們這一家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第1單元家的足跡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1a-Ⅳ-1:探索自我與家庭發展的過程，覺察並分析影響個人成長因素及調適方法。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家Db-Ⅳ-1:家庭組成及文化多元性對自我發展的影響，以及少子女化、高齡化與家庭結構變遷的關聯。 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輔Ac-Ⅳ-1:生命歷程、生命意義與價值的探索。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家J1:分析家庭的發展歷程。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家J2:探討社會與自然環境對個人及家庭的影響。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第三主題我們這一家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第1單元家的足跡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1a-Ⅳ-1:探索自我與家庭發展的過程，覺察並分析影響個人成長因素及調適方法。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家Db-Ⅳ-1:家庭組成及文化多元性對自我發展的影響，以及少子女化、高齡化與家庭結構變遷的關聯。 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輔Ac-Ⅳ-1:生命歷程、生命意義與價值的探索。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家J1:分析家庭的發展歷程。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家J2:探討社會與自然環境對個人及家庭的影響。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第三主題我們這一家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第1單元家的足跡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1a-Ⅳ-1:探索自我與家庭發展的過程，覺察並分析影響個人成長因素及調適方法。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家Db-Ⅳ-1:家庭組成及文化多元性對自我發展的影響，以及少子女化、高齡化與家庭結構變遷的關聯。 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輔Ac-Ⅳ-1:生命歷程、生命意義與價值的探索。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家J1:分析家庭的發展歷程。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家J2:探討社會與自然環境對個人及家庭的影響。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第三主題我們這一家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第2單元家的足跡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1a-Ⅳ-1:探索自我與家庭發展的過程，覺察並分析影響個人成長因素及調適方法。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家Db-Ⅳ-1:家庭組成及文化多元性對自我發展的影響，以及少子女化、高齡化與家庭結構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變遷的關聯。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輔Ac-Ⅳ-1:生命歷程、生命意義與價值的探索。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家J1:分析家庭的發展歷程。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家J2:探討社會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與自然環境對個人及家庭的影響。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第六週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第三主題我們這一家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第2單元故事你我他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1b-Ⅳ-2:運用問題解決策略，處理生活議題，進而克服生活逆境。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家Db-Ⅳ-2:家庭的發展、變化與逆境調適，以及家人衝突的因應。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輔Db-Ⅳ-1:生活議題的問題解決、危機因應與克服困境的方法。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1.高層次紙筆評量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家J1:分析家庭的發展歷程。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家J2:探討社會與自然環境對個人及家庭的影響。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第七週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第三主題我們這一家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第2單元故事你我他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【第一次評量週】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1b-Ⅳ-2:運用問題解決策略，處理生活議題，進而克服生活逆境。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家Db-Ⅳ-2:家庭的發展、變化與逆境調適，以及家人衝突的因應。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輔Db-Ⅳ-1:生活議題的問題解決、危機因應與克服困境的方法。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1.高層次紙筆評量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家J1:分析家庭的發展歷程。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家J2:探討社會與自然環境對個人及家庭的影響。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第八週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第三主題我們這一家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第2單元故事你我他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1b-Ⅳ-2:運用問題解決策略，處理生活議題，進而克服生活逆境。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家Db-Ⅳ-2:家庭的發展、變化與逆境調適，以及家人衝突的因應。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輔Db-Ⅳ-1:生活議題的問題解決、危機因應與克服困境的方法。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1.高層次紙筆評量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家J1:分析家庭的發展歷程。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家J2:探討社會與自然環境對個人及家庭的影響。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第九週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第三主題我們這一家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第2單元故事你我他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1b-Ⅳ-2:運用問題解決策略，處理生活議題，進而克服生活逆境。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家Db-Ⅳ-2:家庭的發展、變化與逆境調適，以及家人衝突的因應。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輔Db-Ⅳ-1:生活議題的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問題解決、危機因應與克服困境的方法。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1.高層次紙筆評量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家J1:分析家庭的發展歷程。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家J2:探討社會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與自然環境對個人及家庭的影響。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第十週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第三主題我們這一家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第2單元故事你我他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1b-Ⅳ-2:運用問題解決策略，處理生活議題，進而克服生活逆境。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家Db-Ⅳ-2:家庭的發展、變化與逆境調適，以及家人衝突的因應。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輔Db-Ⅳ-1:生活議題的問題解決、危機因應與克服困境的方法。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1.高層次紙筆評量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家J1:分析家庭的發展歷程。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家J2:探討社會與自然環境對個人及家庭的影響。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第十一週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第四主題飲食新風貌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第1單元飲食探索去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2c-Ⅳ-2:有效蒐集、分析及開發各項資源，做出合宜的決定與運用。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家Aa-Ⅳ-2:青少年飲食的消費決策與行為。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家Aa-Ⅳ-1:個人與家庭飲食行為之影響因素與青少年合宜的飲食行為。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輔Bb-Ⅳ-2:學習資源探索與資訊整合運用。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2.高層次紙筆評量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【戶外教育】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戶J5:在團隊活動中，養成相互合作與互動的良好態度與技能。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家J11:規畫與執行家庭的各種活動(休閒、節慶等)。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第十二週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第四主題飲食新風貌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第1單元飲食探索去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2c-Ⅳ-2:有效蒐集、分析及開發各項資源，做出合宜的決定與運用。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家Aa-Ⅳ-2:青少年飲食的消費決策與行為。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家Aa-Ⅳ-1:個人與家庭飲食行為之影響因素與青少年合宜的飲食行為。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輔Bb-Ⅳ-2:學習資源探索與資訊整合運用。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2.高層次紙筆評量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【戶外教育】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戶J5:在團隊活動中，養成相互合作與互動的良好態度與技能。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家J11:規畫與執行家庭的各種活動(休閒、節慶等)。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第十三週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第四主題飲食新風貌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第2單元飲食探索去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【第二次評量週】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2c-Ⅳ-2:有效蒐集、分析及開發各項資源，做出合宜的決定與運用。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家Aa-Ⅳ-2:青少年飲食的消費決策與行為。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家Aa-Ⅳ-1:個人與家庭飲食行為之影響因素與青少年合宜的飲食行為。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輔Bb-Ⅳ-2:學習資源探索與資訊整合運用。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2.高層次紙筆評量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【戶外教育】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戶J5:在團隊活動中，養成相互合作與互動的良好態度與技能。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家J11:規畫與執行家庭的各種活動(休閒、節慶等)。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第十四週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第四主題飲食新風貌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第2單元共享野餐趣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2d-Ⅳ-1:運用創新能力，規畫合宜的活動，豐富個人及家庭生活。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家Ab-Ⅳ-2:飲食的製備與創意運用。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家Dc-Ⅳ-1:家庭活動策畫與參與，以互相尊重與同理為基礎的家人關係維繫。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童Cc-Ⅳ-2:戶外休閒活動知能的整合與運用。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童Db-Ⅳ-3:友善環境的樂活旅行與遊憩活動。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3.高層次紙筆評量</w:t>
            </w:r>
          </w:p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【戶外教育】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戶J5:在團隊活動中，養成相互合作與互動的良好態度與技能。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家J11:規畫與執行家庭的各種活動(休閒、節慶等)。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第十五週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第四主題飲食新風貌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第2單元共享野餐趣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2d-Ⅳ-1:運用創新能力，規畫合宜的活動，豐富個人及家庭生活。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家Ab-Ⅳ-2:飲食的製備與創意運用。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家Dc-Ⅳ-1:家庭活動策畫與參與，以互相尊重與同理為基礎的家人關係維繫。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童Cc-Ⅳ-2:戶外休閒活動知能的整合與運用。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童Db-Ⅳ-3:友善環境的樂活旅行與遊憩活動。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3.高層次紙筆評量</w:t>
            </w:r>
          </w:p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【戶外教育】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戶J5:在團隊活動中，養成相互合作與互動的良好態度與技能。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家J11:規畫與執行家庭的各種活動(休閒、節慶等)。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第十六週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第四主題飲食新風貌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第2單元共享野餐趣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2d-Ⅳ-1:運用創新能力，規畫合宜的活動，豐富個人及家庭生活。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家Ab-Ⅳ-2:飲食的製備與創意運用。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家Dc-Ⅳ-1:家庭活動策畫與參與，以互相尊重與同理為基礎的家人關係維繫。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童Cc-Ⅳ-2:戶外休閒活動知能的整合與運用。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童Db-Ⅳ-3:友善環境的樂活旅行與遊憩活動。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3.高層次紙筆評量</w:t>
            </w:r>
          </w:p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【戶外教育】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戶J5:在團隊活動中，養成相互合作與互動的良好態度與技能。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家J11:規畫與執行家庭的各種活動(休閒、節慶等)。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第十七週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第四主題飲食新風貌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第2單元共享野餐趣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2d-Ⅳ-1:運用創新能力，規畫合宜的活動，豐富個人及家庭生活。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家Ab-Ⅳ-2:飲食的製備與創意運用。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家Dc-Ⅳ-1:家庭活動策畫與參與，以互相尊重與同理為基礎的家人關係維繫。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童Cc-Ⅳ-2:戶外休閒活動知能的整合與運用。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童Db-Ⅳ-3:友善環境的樂活旅行與遊憩活動。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3.高層次紙筆評量</w:t>
            </w:r>
          </w:p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【戶外教育】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戶J5:在團隊活動中，養成相互合作與互動的良好態度與技能。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家J11:規畫與執行家庭的各種活動(休閒、節慶等)。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第十八週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第四主題飲食新風貌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第2單元共享野餐趣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2d-Ⅳ-1:運用創新能力，規畫合宜的活動，豐富個人及家庭生活。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家Ab-Ⅳ-2:飲食的製備與創意運用。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家Dc-Ⅳ-1:家庭活動策畫與參與，以互相尊重與同理為基礎的家人關係維繫。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童Cc-Ⅳ-2:戶外休閒活動知能的整合與運用。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童Db-Ⅳ-3:友善環境的樂活旅行與遊憩活動。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3.高層次紙筆評量</w:t>
            </w:r>
          </w:p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【戶外教育】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戶J5:在團隊活動中，養成相互合作與互動的良好態度與技能。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家J11:規畫與執行家庭的各種活動(休閒、節慶等)。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第十九週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第四主題飲食新風貌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第2單元共享野餐趣</w:t>
            </w:r>
          </w:p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2d-Ⅳ-1:運用創新能力，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畫合宜的活動，豐富個人及家庭生活。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家Ab-Ⅳ-2:飲食的製備與創意運用。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家Dc-Ⅳ-1:家庭活動策畫與參與，以互相尊重與同理為基礎的家人關係維繫。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童Cc-Ⅳ-2:戶外休閒活動知能的整合與運用。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童Db-Ⅳ-3:友善環境的樂活旅行與遊憩活動。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3.高層次紙筆評量</w:t>
            </w:r>
          </w:p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【戶外教育】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戶J5:在團隊活動中，養成相互合作與互動的良好態度與技能。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家J11:規畫與執行家庭的各種活動(休閒、節慶等)。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7147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</w:p>
        </w:tc>
      </w:tr>
      <w:tr w:rsidR="0021327F" w:rsidTr="000207A7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27F" w:rsidRDefault="0021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第廿週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第四主題飲食新風貌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第2單元共享野餐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趣</w:t>
            </w:r>
            <w:proofErr w:type="gramEnd"/>
          </w:p>
          <w:p w:rsidR="0021327F" w:rsidRDefault="00045028" w:rsidP="000450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045028">
              <w:rPr>
                <w:rFonts w:ascii="標楷體" w:eastAsia="標楷體" w:hAnsi="標楷體" w:cs="標楷體" w:hint="eastAsia"/>
                <w:color w:val="000000"/>
                <w:szCs w:val="24"/>
              </w:rPr>
              <w:t>【第三次評量週】</w:t>
            </w:r>
            <w:bookmarkStart w:id="0" w:name="_GoBack"/>
            <w:bookmarkEnd w:id="0"/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2d-Ⅳ-1:運用創新能力，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畫合宜的活動，豐富個人及家庭生活。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家Ab-Ⅳ-2:飲食的製備與創意運用。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家Dc-Ⅳ-1:家庭活動策畫與參與，以互相尊重與同理為基礎的家人關係維繫。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童Cc-Ⅳ-2:戶外休閒活動知能的整合與運用。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童Db-Ⅳ-3:友善環境的樂活旅行與遊憩活動。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2.實語評量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3.高層次紙筆評量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【戶外教育】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戶J5:在團隊活動中，養成相互合作與互動的良好態度與技能。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21327F" w:rsidRDefault="00D9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家J11:規畫與執行家庭的各種活動(休閒、節慶等)。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27F" w:rsidRDefault="007147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</w:p>
        </w:tc>
      </w:tr>
      <w:tr w:rsidR="0021327F" w:rsidTr="000207A7">
        <w:trPr>
          <w:trHeight w:val="720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教學設施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設備需求</w:t>
            </w:r>
          </w:p>
        </w:tc>
        <w:tc>
          <w:tcPr>
            <w:tcW w:w="13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1.電腦、影音音響設備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2.教學投影片、影音資料</w:t>
            </w:r>
          </w:p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3.網路資源等。</w:t>
            </w:r>
          </w:p>
          <w:p w:rsidR="0021327F" w:rsidRDefault="006F6398" w:rsidP="006F63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="00D90D4A">
              <w:rPr>
                <w:rFonts w:ascii="標楷體" w:eastAsia="標楷體" w:hAnsi="標楷體" w:cs="標楷體"/>
                <w:color w:val="000000"/>
                <w:szCs w:val="24"/>
              </w:rPr>
              <w:t>.家政所需用品</w:t>
            </w:r>
          </w:p>
        </w:tc>
      </w:tr>
      <w:tr w:rsidR="0021327F" w:rsidTr="000207A7">
        <w:trPr>
          <w:trHeight w:val="720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27F" w:rsidRDefault="00D90D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備   註</w:t>
            </w:r>
          </w:p>
        </w:tc>
        <w:tc>
          <w:tcPr>
            <w:tcW w:w="13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27F" w:rsidRDefault="00213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:rsidR="0021327F" w:rsidRDefault="002132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</w:p>
    <w:sectPr w:rsidR="00213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48" w:rsidRDefault="00372D48" w:rsidP="006F6398">
      <w:pPr>
        <w:spacing w:line="240" w:lineRule="auto"/>
        <w:ind w:left="0" w:hanging="2"/>
      </w:pPr>
      <w:r>
        <w:separator/>
      </w:r>
    </w:p>
  </w:endnote>
  <w:endnote w:type="continuationSeparator" w:id="0">
    <w:p w:rsidR="00372D48" w:rsidRDefault="00372D48" w:rsidP="006F63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98" w:rsidRDefault="006F6398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98" w:rsidRDefault="006F6398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98" w:rsidRDefault="006F6398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48" w:rsidRDefault="00372D48" w:rsidP="006F6398">
      <w:pPr>
        <w:spacing w:line="240" w:lineRule="auto"/>
        <w:ind w:left="0" w:hanging="2"/>
      </w:pPr>
      <w:r>
        <w:separator/>
      </w:r>
    </w:p>
  </w:footnote>
  <w:footnote w:type="continuationSeparator" w:id="0">
    <w:p w:rsidR="00372D48" w:rsidRDefault="00372D48" w:rsidP="006F63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98" w:rsidRDefault="006F6398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98" w:rsidRDefault="006F6398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98" w:rsidRDefault="006F6398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7F"/>
    <w:rsid w:val="000207A7"/>
    <w:rsid w:val="00045028"/>
    <w:rsid w:val="00101EFC"/>
    <w:rsid w:val="0021327F"/>
    <w:rsid w:val="00372D48"/>
    <w:rsid w:val="006F13B5"/>
    <w:rsid w:val="006F6398"/>
    <w:rsid w:val="007147EB"/>
    <w:rsid w:val="007860C0"/>
    <w:rsid w:val="00AF1BA5"/>
    <w:rsid w:val="00BA7C2C"/>
    <w:rsid w:val="00D90D4A"/>
    <w:rsid w:val="00F0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3D3C7"/>
  <w15:docId w15:val="{63AC7A99-9562-4508-B3B9-6D1F99E8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2pV5HM9XHGWL40C1oxBouJyocg==">AMUW2mXqbqphPEkzYsOFvlPA+tmFCBHaPW3+hO0jtHXUBtZ8lnHDLLztU8JJ4VbeEU2hwD7rMfP4Rls/QfB+A2cF5eb/9zY5r+JegxZJAp1QRjyCP5E86JA=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1351</Words>
  <Characters>7704</Characters>
  <Application>Microsoft Office Word</Application>
  <DocSecurity>0</DocSecurity>
  <Lines>64</Lines>
  <Paragraphs>18</Paragraphs>
  <ScaleCrop>false</ScaleCrop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2021-07-01T03:55:00Z</dcterms:created>
  <dcterms:modified xsi:type="dcterms:W3CDTF">2021-07-01T08:20:00Z</dcterms:modified>
</cp:coreProperties>
</file>