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917DAD">
        <w:rPr>
          <w:rFonts w:ascii="標楷體" w:eastAsia="標楷體" w:hAnsi="標楷體" w:hint="eastAsia"/>
          <w:sz w:val="32"/>
          <w:szCs w:val="32"/>
        </w:rPr>
        <w:t>萬</w:t>
      </w:r>
      <w:r w:rsidR="00917DAD">
        <w:rPr>
          <w:rFonts w:ascii="標楷體" w:eastAsia="標楷體" w:hAnsi="標楷體"/>
          <w:sz w:val="32"/>
          <w:szCs w:val="32"/>
        </w:rPr>
        <w:t>芳</w:t>
      </w:r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</w:t>
      </w:r>
      <w:r w:rsidR="00917DAD">
        <w:rPr>
          <w:rFonts w:ascii="標楷體" w:eastAsia="標楷體" w:hAnsi="標楷體" w:hint="eastAsia"/>
          <w:sz w:val="32"/>
          <w:szCs w:val="32"/>
        </w:rPr>
        <w:t>綜</w:t>
      </w:r>
      <w:r w:rsidR="00917DAD">
        <w:rPr>
          <w:rFonts w:ascii="標楷體" w:eastAsia="標楷體" w:hAnsi="標楷體"/>
          <w:sz w:val="32"/>
          <w:szCs w:val="32"/>
        </w:rPr>
        <w:t>合活動</w:t>
      </w:r>
      <w:r w:rsidRPr="000D5A31">
        <w:rPr>
          <w:rFonts w:ascii="標楷體" w:eastAsia="標楷體" w:hAnsi="標楷體"/>
          <w:sz w:val="32"/>
          <w:szCs w:val="32"/>
        </w:rPr>
        <w:t>領域/</w:t>
      </w:r>
      <w:r w:rsidR="00917DAD">
        <w:rPr>
          <w:rFonts w:ascii="標楷體" w:eastAsia="標楷體" w:hAnsi="標楷體" w:hint="eastAsia"/>
          <w:sz w:val="32"/>
          <w:szCs w:val="32"/>
        </w:rPr>
        <w:t>童</w:t>
      </w:r>
      <w:r w:rsidR="00917DAD">
        <w:rPr>
          <w:rFonts w:ascii="標楷體" w:eastAsia="標楷體" w:hAnsi="標楷體"/>
          <w:sz w:val="32"/>
          <w:szCs w:val="32"/>
        </w:rPr>
        <w:t>軍</w:t>
      </w:r>
      <w:r w:rsidRPr="000D5A31">
        <w:rPr>
          <w:rFonts w:ascii="標楷體" w:eastAsia="標楷體" w:hAnsi="標楷體"/>
          <w:sz w:val="32"/>
          <w:szCs w:val="32"/>
        </w:rPr>
        <w:t>課程計畫</w:t>
      </w:r>
    </w:p>
    <w:p w:rsidR="000D5A31" w:rsidRPr="00917DAD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Pr="00463068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綜合活動(□家政</w:t>
            </w:r>
            <w:r w:rsidRPr="00D8317F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童軍□輔導)□科技(□資訊科技□生活科技)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年級  □</w:t>
            </w: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 xml:space="preserve">年級 </w:t>
            </w:r>
            <w:r w:rsidRPr="00D8317F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 w:rsidRPr="00D8317F">
              <w:rPr>
                <w:rFonts w:ascii="Times New Roman" w:eastAsia="標楷體" w:hAnsi="Times New Roman"/>
                <w:color w:val="000000"/>
                <w:shd w:val="pct15" w:color="auto" w:fill="FFFFFF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0D5A31" w:rsidP="00D8317F">
            <w:pPr>
              <w:spacing w:line="396" w:lineRule="auto"/>
            </w:pPr>
            <w:r w:rsidRPr="00D8317F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上學期</w:t>
            </w:r>
            <w:r w:rsidRPr="00D8317F">
              <w:rPr>
                <w:rFonts w:ascii="標楷體" w:eastAsia="標楷體" w:hAnsi="標楷體"/>
                <w:color w:val="000000"/>
                <w:shd w:val="pct15" w:color="auto" w:fill="FFFFFF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下學期</w:t>
            </w:r>
            <w:r w:rsidR="00D8317F">
              <w:rPr>
                <w:rFonts w:ascii="新細明體" w:hAnsi="新細明體"/>
                <w:color w:val="000000"/>
              </w:rPr>
              <w:t xml:space="preserve"> </w:t>
            </w:r>
          </w:p>
        </w:tc>
      </w:tr>
      <w:tr w:rsidR="000D5A31" w:rsidTr="00290AE2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</w:pPr>
            <w:r w:rsidRPr="00AD2C95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選用教科書:</w:t>
            </w:r>
            <w:r w:rsidRPr="00C50D20">
              <w:rPr>
                <w:rFonts w:ascii="標楷體" w:eastAsia="標楷體" w:hAnsi="標楷體"/>
                <w:color w:val="000000"/>
              </w:rPr>
              <w:t xml:space="preserve">    </w:t>
            </w:r>
            <w:r w:rsidR="00C50D20" w:rsidRPr="00C50D20">
              <w:rPr>
                <w:rFonts w:ascii="標楷體" w:eastAsia="標楷體" w:hAnsi="標楷體" w:hint="eastAsia"/>
                <w:color w:val="000000"/>
              </w:rPr>
              <w:t>康</w:t>
            </w:r>
            <w:r w:rsidR="00C50D20" w:rsidRPr="00C50D20">
              <w:rPr>
                <w:rFonts w:ascii="標楷體" w:eastAsia="標楷體" w:hAnsi="標楷體"/>
                <w:color w:val="000000"/>
              </w:rPr>
              <w:t>軒</w:t>
            </w:r>
            <w:r w:rsidRPr="00C50D20">
              <w:rPr>
                <w:rFonts w:ascii="標楷體" w:eastAsia="標楷體" w:hAnsi="標楷體"/>
                <w:color w:val="000000"/>
              </w:rPr>
              <w:t xml:space="preserve">   版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EF77FD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家政與童軍科上下學期對開)</w:t>
            </w:r>
          </w:p>
        </w:tc>
      </w:tr>
      <w:tr w:rsidR="00A049AD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049AD" w:rsidRDefault="00A049AD" w:rsidP="00A049A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綜-J-C1:探索人與環境的關係，規畫、執行服務學習和戶外學習活動，落實公民關懷並反思環境永續的行動價值。</w:t>
            </w:r>
          </w:p>
          <w:p w:rsidR="00A049AD" w:rsidRDefault="00A049AD" w:rsidP="00A049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綜-J-A3:因應社會變遷與環境風險，檢核、評估學習及生活計畫，發揮創新思維，運用最佳策略，保護自我與他人。</w:t>
            </w:r>
          </w:p>
          <w:p w:rsidR="00A049AD" w:rsidRDefault="00A049AD" w:rsidP="00A049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綜-J-C3:探索世界各地的生活方式，理解、尊重及關懷不同文化及族群，展現多元社會中應具備的生活能力。</w:t>
            </w:r>
          </w:p>
        </w:tc>
      </w:tr>
      <w:tr w:rsidR="00A049AD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AD" w:rsidRDefault="00A049AD" w:rsidP="00A049A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049AD" w:rsidRDefault="00A049AD" w:rsidP="00A049A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1.提升戶外情境中的創新與應變能力，並反思永續環保的意義。</w:t>
            </w:r>
          </w:p>
          <w:p w:rsidR="00A049AD" w:rsidRDefault="00A049AD" w:rsidP="00A049A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2.藉由世界童軍活動資訊的蒐集與分享，培養國際視野與全球關懷。</w:t>
            </w:r>
          </w:p>
          <w:p w:rsidR="00A049AD" w:rsidRDefault="00A049AD" w:rsidP="00A049A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3.瞭解國際環境議題，提升環境覺知，並且實踐環境保護行動。</w:t>
            </w:r>
          </w:p>
          <w:p w:rsidR="00A049AD" w:rsidRDefault="00A049AD" w:rsidP="00A049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4.規畫合宜的戶外休閒活動並落實於生活中。 </w:t>
            </w:r>
          </w:p>
        </w:tc>
      </w:tr>
      <w:tr w:rsidR="00A049AD" w:rsidTr="00290AE2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A049AD" w:rsidRDefault="00A049AD" w:rsidP="00A049AD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A049AD" w:rsidRPr="008562D4" w:rsidRDefault="00A049AD" w:rsidP="008562D4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A049AD" w:rsidTr="00290AE2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49AD" w:rsidRDefault="00A049AD" w:rsidP="00A049A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:rsidR="00A049AD" w:rsidRDefault="00A049AD" w:rsidP="00A049AD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9AD" w:rsidRDefault="00A049AD" w:rsidP="00A049A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81E2A" w:rsidTr="00290AE2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第一-三週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第一主題：戶外創客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第一單元：</w:t>
            </w:r>
            <w:r>
              <w:rPr>
                <w:rFonts w:ascii="標楷體" w:eastAsia="標楷體" w:hAnsi="標楷體" w:cs="標楷體"/>
                <w:color w:val="000000"/>
              </w:rPr>
              <w:t>露營新思維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2d-IV-2:欣賞多元的生活文化，運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用美學於日常生活中，展現美感。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童Da-IV-1:露營活動中永續環保的探究、執行與省思。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童Db-IV-2:人文環境之美的欣賞、維護與保護。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【環境教育】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環J4:了解永續發展的意義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(環境、社會、與經濟的均衡發展)與原則。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戶J2:擴充對環境的理解，運用所學的知識到生活當中，具備觀察、描述、測量、記錄的能力。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581E2A" w:rsidTr="009B5E72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Pr="00C66A1E" w:rsidRDefault="00581E2A" w:rsidP="00C6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第四～六週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第一主題：戶外創客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第二單元：手作創客趣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2d-IV-1:運用創新能力，規畫合宜的活動，豐富個人及家庭生活。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家Cc-IV-2:生活用品的創意設計與製作，以及個人興趣與能力的覺察。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輔Bc-IV-1:主動探究問題、高層次思考的培養與創新能力的運用。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戶J2:擴充對環境的理解，運用所學的知識到生活當中，具備觀察、描述、測量、記錄的能力。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Pr="00581E2A" w:rsidRDefault="00E94AC6" w:rsidP="00581E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</w:tr>
      <w:tr w:rsidR="00581E2A" w:rsidTr="009B5E72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第七～八週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第一主題：戶外創客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第三單元：</w:t>
            </w:r>
            <w:r>
              <w:rPr>
                <w:rFonts w:ascii="標楷體" w:eastAsia="標楷體" w:hAnsi="標楷體" w:cs="標楷體"/>
                <w:color w:val="000000"/>
              </w:rPr>
              <w:t>原創好料理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2d-IV-1:運用創新能力，規畫合宜的活動，豐富個人及家庭生活。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家Ab-IV-2:飲食的製備與創意運用。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家Cc-IV-2:生活用品的創意設計與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製作，以及個人興趣與能力的覺察。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高層次紙筆測驗、實作評量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【原住民教育】原 J13 學習或實作原住民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族傳統採集、漁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獵、農耕知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581E2A" w:rsidTr="009B5E72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第九～十一週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第二主題：</w:t>
            </w:r>
            <w:r>
              <w:rPr>
                <w:rFonts w:ascii="標楷體" w:eastAsia="標楷體" w:hAnsi="標楷體" w:cs="標楷體"/>
                <w:color w:val="000000"/>
              </w:rPr>
              <w:t>童軍逛世界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3c-IV-1:探索世界各地的生活方式，展現自己對國際文化的理解與尊重。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3c-IV-2:展現多元社會生活中所應具備的能力。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 Ab-IV-2世界童軍活動資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訊的蒐集與分享，以培養國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際觀與全球關懷。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 Ab-IV-3童軍國際交流活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動的認識與理解，並能選擇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適合的參與方式。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【國際教育】國 J4 尊重與欣賞世界不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同文化的價值。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581E2A" w:rsidTr="009B5E72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第十二～十三週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第三主題：永續環境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第一單元：</w:t>
            </w:r>
            <w:r>
              <w:rPr>
                <w:rFonts w:ascii="標楷體" w:eastAsia="標楷體" w:hAnsi="標楷體" w:cs="標楷體"/>
                <w:color w:val="000000"/>
              </w:rPr>
              <w:t>地球的危機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3d-IV-2:分析環境與個人行為的關係，運用策略與行動，促進環境永續發展。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童Dc-IV-2:國際環境議題的理解、參與及省思。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童Da-IV-2:人類與生活環境互動關係的理解，及永續發展策略的實踐與省思。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家Aa-IV-3:飲食行為與環境永續之關聯、實踐策略及行動。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輔Ac-IV-2:珍惜、尊重與善待各種生命。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環J2:了解人與周遭動物的互動關係，認識動物需求，並關切動物福利。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環J5:了解聯合國推動永續發展的背景與趨勢。</w:t>
            </w:r>
          </w:p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【海洋教育】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海J18:探討人類活動對海洋生態的影響。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海J19:了解海洋資源之有限性，保護海洋環境。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581E2A" w:rsidTr="009B5E72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～十六週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第三主題：</w:t>
            </w:r>
            <w:r>
              <w:rPr>
                <w:rFonts w:ascii="標楷體" w:eastAsia="標楷體" w:hAnsi="標楷體" w:cs="標楷體"/>
              </w:rPr>
              <w:lastRenderedPageBreak/>
              <w:t>永續環境第二主題：</w:t>
            </w:r>
            <w:r>
              <w:rPr>
                <w:rFonts w:ascii="標楷體" w:eastAsia="標楷體" w:hAnsi="標楷體" w:cs="標楷體"/>
                <w:color w:val="000000"/>
              </w:rPr>
              <w:t>我與永續距離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3d-IV-2:分析環境與個人行為的關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係，運用策略與行動，促進環境永續發展。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童Dc-IV-2:國際環境議題的理解、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參與及省思。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童Da-IV-2:人類與生活環境互動關係的理解，及永續發展策略的實踐與省思。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實作評量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【國際教育】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 J8 了解全球永續發展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之理念並落實於日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常生活中。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581E2A" w:rsidTr="00290A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第十七～十八週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第四主題：休閒百樂園第一主題：</w:t>
            </w:r>
            <w:r>
              <w:rPr>
                <w:rFonts w:ascii="標楷體" w:eastAsia="標楷體" w:hAnsi="標楷體" w:cs="標楷體"/>
                <w:color w:val="000000"/>
              </w:rPr>
              <w:t>休閒不一「young」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2c-IV-2:有效蒐集、分析及開發各項資源，做出合宜的決定與運用。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【生命教育】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E2A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E2A" w:rsidRDefault="00581E2A" w:rsidP="00581E2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第十九～二十週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第四主題：休閒百樂園第二主題：</w:t>
            </w:r>
            <w:r>
              <w:rPr>
                <w:rFonts w:ascii="標楷體" w:eastAsia="標楷體" w:hAnsi="標楷體" w:cs="標楷體"/>
                <w:color w:val="000000"/>
              </w:rPr>
              <w:t>青春休閒樂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3d-IV-2:分析環境與個人行為的關係，運用策略與行動，促進環境永續發展。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童Dc-IV-1:戶外休閒活動中的環保策略與行動。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童Db-IV-3:友善環境的樂活旅行與遊憩活動。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輔Dc-IV-2:團體溝通、互動與工作效能的提升。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【生命教育】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戶J3:理解知識與生活環境的關係，獲得心靈的喜悅，培養積極面對挑戰的能力與態度。</w:t>
            </w:r>
          </w:p>
          <w:p w:rsidR="00581E2A" w:rsidRDefault="00581E2A" w:rsidP="00581E2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E2A" w:rsidRDefault="00581E2A" w:rsidP="00581E2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7825" w:rsidTr="00777A23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第一-三週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第一主題：戶外創客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第一單元：</w:t>
            </w:r>
            <w:r>
              <w:rPr>
                <w:rFonts w:ascii="標楷體" w:eastAsia="標楷體" w:hAnsi="標楷體" w:cs="標楷體"/>
                <w:color w:val="000000"/>
              </w:rPr>
              <w:t>露營新思維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2d-IV-2:欣賞多元的生活文化，運用美學於日常生活中，展現美感。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童Db-IV-2:人文環境之美的欣賞、維護與保護。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【環境教育】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環J4:了解永續發展的意義(環境、社會、與經濟的均衡發展)與原則。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戶J2:擴充對環境的理解，運用所學的知識到生活當中，具備觀察、描述、測量、記錄的能力。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CC7825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Pr="00C66A1E" w:rsidRDefault="00CC7825" w:rsidP="00C6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第四～六週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第一主題：戶外創客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第二單元：手作創客趣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2d-IV-1:運用創新能力，規畫合宜的活動，豐富個人及家庭生活。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童Cc-IV-2:戶外休閒活動知能的整合與運用。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家Cc-IV-2:生活用品的創意設計與製作，以及個人興趣與能力的覺察。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輔Bc-IV-1:主動探究問題、高層次思考的培養與創新能力的運用。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【戶外教育】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戶J2:擴充對環境的理解，運用所學的知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識到生活當中，具備觀察、描述、測量、記錄的能力。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Pr="00581E2A" w:rsidRDefault="00CC7825" w:rsidP="00CC78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1E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藝術</w:t>
            </w:r>
            <w:r w:rsidRPr="00581E2A">
              <w:rPr>
                <w:rFonts w:ascii="標楷體" w:eastAsia="標楷體" w:hAnsi="標楷體"/>
                <w:color w:val="000000"/>
                <w:sz w:val="20"/>
                <w:szCs w:val="20"/>
              </w:rPr>
              <w:t>與人文</w:t>
            </w:r>
          </w:p>
        </w:tc>
      </w:tr>
      <w:tr w:rsidR="00CC7825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第七～八週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第一主題：戶外創客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第三單元：</w:t>
            </w:r>
            <w:r>
              <w:rPr>
                <w:rFonts w:ascii="標楷體" w:eastAsia="標楷體" w:hAnsi="標楷體" w:cs="標楷體"/>
                <w:color w:val="000000"/>
              </w:rPr>
              <w:t>原創好料理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2d-IV-1:運用創新能力，規畫合宜的活動，豐富個人及家庭生活。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3d-IV-1:探索、體驗個人與環境的關係，規畫並執行合宜的戶外活動。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童Da-IV-1:露營活動中永續環保的探究、執行與省思。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家Ab-IV-2:飲食的製備與創意運用。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家Cc-IV-2:生活用品的創意設計與製作，以及個人興趣與能力的覺察。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高層次紙筆測驗、實作評量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【原住民教育】原 J13 學習或實作原住民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族傳統採集、漁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獵、農耕知識。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CC7825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第九～十一週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第二主題：</w:t>
            </w:r>
            <w:r>
              <w:rPr>
                <w:rFonts w:ascii="標楷體" w:eastAsia="標楷體" w:hAnsi="標楷體" w:cs="標楷體"/>
                <w:color w:val="000000"/>
              </w:rPr>
              <w:t>童軍逛世界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3c-IV-1:探索世界各地的生活方式，展現自己對國際文化的理解與尊重。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3c-IV-2:展現多元社會生活中所應具備的能力。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 Ab-IV-2世界童軍活動資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訊的蒐集與分享，以培養國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際觀與全球關懷。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 Ab-IV-3童軍國際交流活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動的認識與理解，並能選擇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適合的參與方式。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【國際教育】國 J4 尊重與欣賞世界不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同文化的價值。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CC7825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第十二～十三週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第三主題：永續環境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第一單元：</w:t>
            </w:r>
            <w:r>
              <w:rPr>
                <w:rFonts w:ascii="標楷體" w:eastAsia="標楷體" w:hAnsi="標楷體" w:cs="標楷體"/>
                <w:color w:val="000000"/>
              </w:rPr>
              <w:t>地球的危機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3d-IV-2:分析環境與個人行為的關係，運用策略與行動，促進環境永續發展。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童Dc-IV-2:國際環境議題的理解、參與及省思。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童Da-IV-2:人類與生活環境互動關係的理解，及永續發展策略的實踐與省思。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家Aa-IV-3:飲食行為與環境永續之關聯、實踐策略及行動。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輔Ac-IV-2:珍惜、尊重與善待各種生命。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【環境教育】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環J2:了解人與周遭動物的互動關係，認識動物需求，並關切動物福利。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環J5:了解聯合國推動永續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發展的背景與趨勢。</w:t>
            </w:r>
          </w:p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【海洋教育】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海J18:探討人類活動對海洋生態的影響。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海J19:了解海洋資源之有限性，保護海洋環境。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CC7825" w:rsidTr="00290AE2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第十四～十六週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第三主題：永續環境第二主題：</w:t>
            </w:r>
            <w:r>
              <w:rPr>
                <w:rFonts w:ascii="標楷體" w:eastAsia="標楷體" w:hAnsi="標楷體" w:cs="標楷體"/>
                <w:color w:val="000000"/>
              </w:rPr>
              <w:t>我與永續距離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3d-IV-2:分析環境與個人行為的關係，運用策略與行動，促進環境永續發展。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童Dc-IV-2:國際環境議題的理解、參與及省思。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童Da-IV-2:人類與生活環境互動關係的理解，及永續發展策略的實踐與省思。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【國際教育】國 J8 了解全球永續發展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之理念並落實於日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常生活中。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CC7825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第十七～十八週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第四主題：休閒百樂園第一主題：</w:t>
            </w:r>
            <w:r>
              <w:rPr>
                <w:rFonts w:ascii="標楷體" w:eastAsia="標楷體" w:hAnsi="標楷體" w:cs="標楷體"/>
                <w:color w:val="000000"/>
              </w:rPr>
              <w:t>休閒不一「young」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2c-IV-2:有效蒐集、分析及開發各項資源，做出合宜的決定與運用。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童Cc-IV-2:戶外休閒活動知能的整合與運用。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口語評量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【生命教育】</w:t>
            </w:r>
          </w:p>
          <w:p w:rsidR="00CC7825" w:rsidRDefault="00CC7825" w:rsidP="00CC782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7825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教學設施</w:t>
            </w:r>
          </w:p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C7825">
              <w:rPr>
                <w:rFonts w:ascii="標楷體" w:eastAsia="標楷體" w:hAnsi="標楷體" w:hint="eastAsia"/>
                <w:color w:val="000000"/>
              </w:rPr>
              <w:t>平板或手機、無具炊事器具、無線電、自然物、童軍棍、童軍繩</w:t>
            </w:r>
          </w:p>
        </w:tc>
      </w:tr>
      <w:tr w:rsidR="00CC7825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825" w:rsidRDefault="00CC7825" w:rsidP="00CC782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25" w:rsidRDefault="00CC7825" w:rsidP="00CC78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3" w:name="_30j0zll"/>
      <w:bookmarkEnd w:id="3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91" w:rsidRDefault="00A75691" w:rsidP="005A5A17">
      <w:r>
        <w:separator/>
      </w:r>
    </w:p>
  </w:endnote>
  <w:endnote w:type="continuationSeparator" w:id="0">
    <w:p w:rsidR="00A75691" w:rsidRDefault="00A75691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91" w:rsidRDefault="00A75691" w:rsidP="005A5A17">
      <w:r>
        <w:separator/>
      </w:r>
    </w:p>
  </w:footnote>
  <w:footnote w:type="continuationSeparator" w:id="0">
    <w:p w:rsidR="00A75691" w:rsidRDefault="00A75691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1"/>
    <w:rsid w:val="00087398"/>
    <w:rsid w:val="000A3C3D"/>
    <w:rsid w:val="000D5A31"/>
    <w:rsid w:val="00142F11"/>
    <w:rsid w:val="00290AE2"/>
    <w:rsid w:val="002A707D"/>
    <w:rsid w:val="00376BAB"/>
    <w:rsid w:val="00457BD1"/>
    <w:rsid w:val="00463068"/>
    <w:rsid w:val="004B4D99"/>
    <w:rsid w:val="00581E2A"/>
    <w:rsid w:val="005A5A17"/>
    <w:rsid w:val="00745FC2"/>
    <w:rsid w:val="008562D4"/>
    <w:rsid w:val="00917DAD"/>
    <w:rsid w:val="00990531"/>
    <w:rsid w:val="00A049AD"/>
    <w:rsid w:val="00A75691"/>
    <w:rsid w:val="00AD2C95"/>
    <w:rsid w:val="00C50D20"/>
    <w:rsid w:val="00C54755"/>
    <w:rsid w:val="00C66A1E"/>
    <w:rsid w:val="00CA5196"/>
    <w:rsid w:val="00CC7825"/>
    <w:rsid w:val="00D8317F"/>
    <w:rsid w:val="00E94AC6"/>
    <w:rsid w:val="00EF77FD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3CFCF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3</cp:revision>
  <dcterms:created xsi:type="dcterms:W3CDTF">2021-07-01T03:54:00Z</dcterms:created>
  <dcterms:modified xsi:type="dcterms:W3CDTF">2021-07-01T06:28:00Z</dcterms:modified>
</cp:coreProperties>
</file>