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E76318">
        <w:rPr>
          <w:rFonts w:ascii="標楷體" w:eastAsia="標楷體" w:hAnsi="標楷體" w:hint="eastAsia"/>
          <w:sz w:val="32"/>
          <w:szCs w:val="32"/>
        </w:rPr>
        <w:t>萬芳高中</w:t>
      </w:r>
      <w:r w:rsidR="00E76318">
        <w:rPr>
          <w:rFonts w:ascii="標楷體" w:eastAsia="標楷體" w:hAnsi="標楷體"/>
          <w:sz w:val="32"/>
          <w:szCs w:val="32"/>
        </w:rPr>
        <w:t>國中</w:t>
      </w:r>
      <w:r w:rsidR="00E76318">
        <w:rPr>
          <w:rFonts w:ascii="標楷體" w:eastAsia="標楷體" w:hAnsi="標楷體" w:hint="eastAsia"/>
          <w:sz w:val="32"/>
          <w:szCs w:val="32"/>
        </w:rPr>
        <w:t>部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E76318">
        <w:rPr>
          <w:rFonts w:ascii="標楷體" w:eastAsia="標楷體" w:hAnsi="標楷體" w:hint="eastAsia"/>
          <w:sz w:val="32"/>
          <w:szCs w:val="32"/>
        </w:rPr>
        <w:t>藝術</w:t>
      </w:r>
      <w:r w:rsidRPr="000D5A31">
        <w:rPr>
          <w:rFonts w:ascii="標楷體" w:eastAsia="標楷體" w:hAnsi="標楷體"/>
          <w:sz w:val="32"/>
          <w:szCs w:val="32"/>
        </w:rPr>
        <w:t>領域</w:t>
      </w:r>
      <w:r w:rsidR="00E76318" w:rsidRPr="00857851">
        <w:rPr>
          <w:rFonts w:ascii="標楷體" w:eastAsia="標楷體" w:hAnsi="標楷體" w:hint="eastAsia"/>
          <w:b/>
          <w:sz w:val="32"/>
          <w:szCs w:val="32"/>
        </w:rPr>
        <w:t>表演藝術</w:t>
      </w:r>
      <w:r w:rsidRPr="000D5A31">
        <w:rPr>
          <w:rFonts w:ascii="標楷體" w:eastAsia="標楷體" w:hAnsi="標楷體"/>
          <w:sz w:val="32"/>
          <w:szCs w:val="32"/>
        </w:rPr>
        <w:t>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415"/>
        <w:gridCol w:w="1699"/>
        <w:gridCol w:w="9"/>
        <w:gridCol w:w="3083"/>
        <w:gridCol w:w="28"/>
        <w:gridCol w:w="549"/>
        <w:gridCol w:w="2856"/>
        <w:gridCol w:w="1110"/>
        <w:gridCol w:w="6"/>
        <w:gridCol w:w="1839"/>
        <w:gridCol w:w="1015"/>
      </w:tblGrid>
      <w:tr w:rsidR="00D35D47" w:rsidTr="00D35D47">
        <w:trPr>
          <w:trHeight w:val="689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E76318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藝術(□音樂□視覺藝術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表演藝術)□綜合活動(□家政□童軍□輔導)□科技(□資訊科技□生活科技)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D35D47" w:rsidTr="00D35D47">
        <w:trPr>
          <w:trHeight w:val="85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FE70FA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E76318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上學期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D35D47" w:rsidTr="00D35D47">
        <w:trPr>
          <w:trHeight w:val="93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E76318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="00FE70FA">
              <w:rPr>
                <w:rFonts w:ascii="標楷體" w:eastAsia="標楷體" w:hAnsi="標楷體" w:hint="eastAsia"/>
                <w:color w:val="000000"/>
                <w:u w:val="single"/>
              </w:rPr>
              <w:t>翰林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E76318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學期內每週</w:t>
            </w:r>
            <w:r w:rsidR="00E7631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76318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D35D47" w:rsidTr="00D35D47">
        <w:trPr>
          <w:trHeight w:val="624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E70FA" w:rsidRDefault="00FE70FA" w:rsidP="00FE70F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:rsidR="00FE70FA" w:rsidRDefault="00FE70FA" w:rsidP="00FE70F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藝-J-A2 嘗試設計思考，探索藝術實踐解決問題的途徑。</w:t>
            </w:r>
          </w:p>
          <w:p w:rsidR="00FE70FA" w:rsidRDefault="00FE70FA" w:rsidP="00FE70FA">
            <w:r w:rsidRPr="00513961">
              <w:rPr>
                <w:rFonts w:ascii="標楷體" w:eastAsia="標楷體" w:hAnsi="標楷體" w:hint="eastAsia"/>
                <w:szCs w:val="24"/>
              </w:rPr>
              <w:t>藝-J-A3 嘗試規劃與執行藝術活動，因應情境需求發揮創意。</w:t>
            </w:r>
          </w:p>
          <w:p w:rsidR="00FE70FA" w:rsidRDefault="00FE70FA" w:rsidP="00FE70F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藝-J-C1 探討藝術活動中社會議題的意義。</w:t>
            </w:r>
          </w:p>
          <w:p w:rsidR="00FE70FA" w:rsidRDefault="00FE70FA" w:rsidP="00FE70FA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:rsidR="000D5A31" w:rsidRPr="00FE70FA" w:rsidRDefault="00FE70FA" w:rsidP="00FF33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D35D47" w:rsidTr="00D35D47">
        <w:trPr>
          <w:trHeight w:val="48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B29A5" w:rsidRPr="00117B4D" w:rsidRDefault="0062016E" w:rsidP="0062016E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7B4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上學期</w:t>
            </w:r>
          </w:p>
          <w:p w:rsidR="00FE70FA" w:rsidRPr="0062016E" w:rsidRDefault="001B29A5" w:rsidP="0062016E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搭配本校1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年度邀請京劇專長的</w:t>
            </w:r>
            <w:r w:rsidR="00FE70FA">
              <w:rPr>
                <w:rFonts w:ascii="標楷體" w:eastAsia="標楷體" w:hAnsi="標楷體" w:cs="新細明體" w:hint="eastAsia"/>
                <w:kern w:val="0"/>
                <w:szCs w:val="24"/>
              </w:rPr>
              <w:t>駐校藝術家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童柏壽老師的進駐，上學期以「戲劇」為主要授課內容，主題包含：東方的戲曲藝術、以及西方的莎士比亞、默劇，並搭配期末的戲劇週：全班共同合作搬演融合京劇的戲劇演出-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《哪吒</w:t>
            </w:r>
            <w:r w:rsidR="00B8150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B8150A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="00B8150A">
              <w:rPr>
                <w:rFonts w:ascii="標楷體" w:eastAsia="標楷體" w:hAnsi="標楷體" w:cs="新細明體" w:hint="eastAsia"/>
                <w:kern w:val="0"/>
                <w:szCs w:val="24"/>
              </w:rPr>
              <w:t>海洋危機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》</w:t>
            </w:r>
            <w:r w:rsidR="00B8150A">
              <w:rPr>
                <w:rFonts w:ascii="標楷體" w:eastAsia="標楷體" w:hAnsi="標楷體" w:cs="新細明體" w:hint="eastAsia"/>
                <w:kern w:val="0"/>
                <w:szCs w:val="24"/>
              </w:rPr>
              <w:t>(暫定劇名)。</w:t>
            </w:r>
          </w:p>
          <w:p w:rsidR="0062016E" w:rsidRPr="004D11AF" w:rsidRDefault="00B8150A" w:rsidP="0062016E">
            <w:pPr>
              <w:pStyle w:val="a3"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B8150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穿越時空潮偶像</w:t>
            </w:r>
            <w:r w:rsidR="0062016E" w:rsidRPr="00B8150A">
              <w:rPr>
                <w:rFonts w:ascii="標楷體" w:eastAsia="標楷體" w:hAnsi="標楷體" w:hint="eastAsia"/>
                <w:b/>
                <w:kern w:val="2"/>
              </w:rPr>
              <w:t>：</w:t>
            </w:r>
            <w:r w:rsidR="0062016E" w:rsidRPr="004D11AF">
              <w:rPr>
                <w:rFonts w:ascii="標楷體" w:eastAsia="標楷體" w:hAnsi="標楷體" w:hint="eastAsia"/>
                <w:b/>
                <w:kern w:val="2"/>
              </w:rPr>
              <w:t>戲曲天地</w:t>
            </w:r>
          </w:p>
          <w:p w:rsidR="0062016E" w:rsidRPr="0021734C" w:rsidRDefault="00B8150A" w:rsidP="00E61410">
            <w:pPr>
              <w:tabs>
                <w:tab w:val="left" w:pos="633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1.</w:t>
            </w:r>
            <w:r w:rsidR="000E7EB2">
              <w:rPr>
                <w:rFonts w:ascii="標楷體" w:eastAsia="標楷體" w:hAnsi="標楷體" w:hint="eastAsia"/>
                <w:kern w:val="2"/>
              </w:rPr>
              <w:t>能從流行文化、生活中找到戲曲的元素、蹤跡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62016E" w:rsidRPr="0021734C" w:rsidRDefault="00B8150A" w:rsidP="00B8150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標楷體" w:eastAsia="標楷體" w:hAnsi="標楷體" w:hint="eastAsia"/>
                <w:kern w:val="2"/>
              </w:rPr>
              <w:t>認識傳統戲曲角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色行當與臉譜美學。</w:t>
            </w:r>
          </w:p>
          <w:p w:rsidR="00B8150A" w:rsidRDefault="00B8150A" w:rsidP="00B8150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3.</w:t>
            </w:r>
            <w:r>
              <w:rPr>
                <w:rFonts w:ascii="標楷體" w:eastAsia="標楷體" w:hAnsi="標楷體" w:hint="eastAsia"/>
                <w:kern w:val="2"/>
              </w:rPr>
              <w:t>能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做出京劇動作：「十三響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、「徒手對打」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B8150A" w:rsidRPr="00B708C8" w:rsidRDefault="00B8150A" w:rsidP="00B8150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 4.能說出京劇念白。</w:t>
            </w:r>
          </w:p>
          <w:p w:rsidR="0062016E" w:rsidRPr="0021734C" w:rsidRDefault="00B8150A" w:rsidP="00B8150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>
              <w:rPr>
                <w:rFonts w:ascii="標楷體" w:eastAsia="標楷體" w:hAnsi="標楷體"/>
                <w:kern w:val="2"/>
              </w:rPr>
              <w:t>5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.「出將、入相」的舞臺空間與文武場介紹。</w:t>
            </w:r>
          </w:p>
          <w:p w:rsidR="0062016E" w:rsidRDefault="00B8150A" w:rsidP="00B8150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 xml:space="preserve">  </w:t>
            </w:r>
            <w:r>
              <w:rPr>
                <w:rFonts w:ascii="標楷體" w:eastAsia="標楷體" w:hAnsi="標楷體"/>
                <w:kern w:val="2"/>
              </w:rPr>
              <w:t>6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.</w:t>
            </w:r>
            <w:r w:rsidR="000E7EB2">
              <w:rPr>
                <w:rFonts w:ascii="標楷體" w:eastAsia="標楷體" w:hAnsi="標楷體" w:hint="eastAsia"/>
                <w:kern w:val="2"/>
              </w:rPr>
              <w:t>認識戲曲表演獨特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道具及場景</w:t>
            </w:r>
            <w:r w:rsidR="000E7EB2">
              <w:rPr>
                <w:rFonts w:ascii="標楷體" w:eastAsia="標楷體" w:hAnsi="標楷體" w:hint="eastAsia"/>
                <w:kern w:val="2"/>
              </w:rPr>
              <w:t>的「寫意美學」</w:t>
            </w:r>
            <w:r w:rsidR="0062016E" w:rsidRPr="0021734C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0D5A31" w:rsidRPr="000E7EB2" w:rsidRDefault="00EC7458" w:rsidP="000E7EB2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西方劇場傳奇：</w:t>
            </w:r>
            <w:r w:rsidR="000E7EB2" w:rsidRPr="000E7EB2">
              <w:rPr>
                <w:rFonts w:ascii="標楷體" w:eastAsia="標楷體" w:hAnsi="標楷體" w:hint="eastAsia"/>
                <w:b/>
              </w:rPr>
              <w:t>莎士比亞</w:t>
            </w:r>
            <w:r>
              <w:rPr>
                <w:rFonts w:ascii="標楷體" w:eastAsia="標楷體" w:hAnsi="標楷體" w:hint="eastAsia"/>
                <w:b/>
              </w:rPr>
              <w:t>、默劇</w:t>
            </w:r>
          </w:p>
          <w:p w:rsidR="000E7EB2" w:rsidRPr="00574DA7" w:rsidRDefault="00574DA7" w:rsidP="00E61410">
            <w:pPr>
              <w:tabs>
                <w:tab w:val="left" w:pos="241"/>
              </w:tabs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0E7EB2" w:rsidRPr="00574DA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認識莎士比亞及其戲劇作品。</w:t>
            </w:r>
          </w:p>
          <w:p w:rsidR="00574DA7" w:rsidRPr="00574DA7" w:rsidRDefault="00574DA7" w:rsidP="00E61410">
            <w:pPr>
              <w:ind w:left="24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能說出莎士比亞優美的經典台詞。</w:t>
            </w:r>
          </w:p>
          <w:p w:rsidR="000E7EB2" w:rsidRDefault="00574DA7" w:rsidP="00E6141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EC745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認識默劇與其經典人物及作品。</w:t>
            </w:r>
          </w:p>
          <w:p w:rsidR="000E7EB2" w:rsidRPr="00E61410" w:rsidRDefault="00574DA7" w:rsidP="00E6141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</w:t>
            </w:r>
            <w:r w:rsidR="0031376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單純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以肢體動作</w:t>
            </w:r>
            <w:r w:rsidR="0031376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來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表現</w:t>
            </w:r>
            <w:r w:rsidR="0031376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事件。</w:t>
            </w:r>
          </w:p>
          <w:p w:rsidR="0062016E" w:rsidRPr="00E61410" w:rsidRDefault="000E7EB2" w:rsidP="000E7EB2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E61410">
              <w:rPr>
                <w:rFonts w:ascii="標楷體" w:eastAsia="標楷體" w:hAnsi="標楷體" w:cs="新細明體" w:hint="eastAsia"/>
                <w:b/>
                <w:kern w:val="0"/>
              </w:rPr>
              <w:t>戲劇週《哪吒-</w:t>
            </w:r>
            <w:r w:rsidRPr="00E61410">
              <w:rPr>
                <w:rFonts w:ascii="標楷體" w:eastAsia="標楷體" w:hAnsi="標楷體" w:cs="新細明體"/>
                <w:b/>
                <w:kern w:val="0"/>
              </w:rPr>
              <w:t>--</w:t>
            </w:r>
            <w:r w:rsidRPr="00E61410">
              <w:rPr>
                <w:rFonts w:ascii="標楷體" w:eastAsia="標楷體" w:hAnsi="標楷體" w:cs="新細明體" w:hint="eastAsia"/>
                <w:b/>
                <w:kern w:val="0"/>
              </w:rPr>
              <w:t>海洋危機》</w:t>
            </w:r>
          </w:p>
          <w:p w:rsidR="000E7EB2" w:rsidRPr="00E61410" w:rsidRDefault="00E61410" w:rsidP="00E61410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="00574DA7" w:rsidRPr="00E61410">
              <w:rPr>
                <w:rFonts w:ascii="標楷體" w:eastAsia="標楷體" w:hAnsi="標楷體" w:cs="新細明體" w:hint="eastAsia"/>
                <w:color w:val="000000"/>
                <w:kern w:val="0"/>
              </w:rPr>
              <w:t>認知並欣賞台灣戲劇的劇團與作品。</w:t>
            </w:r>
          </w:p>
          <w:p w:rsidR="00677205" w:rsidRPr="00E61410" w:rsidRDefault="00E61410" w:rsidP="00E61410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="00574DA7" w:rsidRPr="00E61410">
              <w:rPr>
                <w:rFonts w:ascii="標楷體" w:eastAsia="標楷體" w:hAnsi="標楷體" w:cs="新細明體" w:hint="eastAsia"/>
                <w:color w:val="000000"/>
                <w:kern w:val="0"/>
              </w:rPr>
              <w:t>透過融入海洋議題的劇本，引發海洋環境保護的思考與探討。</w:t>
            </w:r>
          </w:p>
          <w:p w:rsidR="00574DA7" w:rsidRPr="00E61410" w:rsidRDefault="00E61410" w:rsidP="00E61410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="00574DA7" w:rsidRPr="00E61410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學習組織一個劇團，並各司其職的共同完成戲劇演出。</w:t>
            </w:r>
          </w:p>
          <w:p w:rsidR="00574DA7" w:rsidRPr="00E61410" w:rsidRDefault="00E61410" w:rsidP="00E61410">
            <w:pPr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="00574DA7" w:rsidRPr="00E61410">
              <w:rPr>
                <w:rFonts w:ascii="標楷體" w:eastAsia="標楷體" w:hAnsi="標楷體" w:cs="新細明體" w:hint="eastAsia"/>
                <w:color w:val="000000"/>
                <w:kern w:val="0"/>
              </w:rPr>
              <w:t>藉由劇本的搬演，認識、</w:t>
            </w:r>
            <w:r w:rsidR="00574DA7" w:rsidRPr="00E614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肯定自己與他人的潛能所在。</w:t>
            </w:r>
          </w:p>
          <w:p w:rsidR="00E61410" w:rsidRPr="00677205" w:rsidRDefault="00E61410" w:rsidP="00E61410">
            <w:pPr>
              <w:pStyle w:val="a3"/>
              <w:ind w:left="600"/>
              <w:rPr>
                <w:rFonts w:ascii="標楷體" w:eastAsia="標楷體" w:hAnsi="標楷體" w:cs="新細明體"/>
                <w:kern w:val="0"/>
              </w:rPr>
            </w:pPr>
          </w:p>
          <w:p w:rsidR="000E7EB2" w:rsidRPr="00117B4D" w:rsidRDefault="000E7EB2" w:rsidP="000E7EB2">
            <w:pPr>
              <w:rPr>
                <w:rFonts w:ascii="標楷體" w:eastAsia="標楷體" w:hAnsi="標楷體"/>
                <w:b/>
              </w:rPr>
            </w:pPr>
            <w:r w:rsidRPr="00117B4D">
              <w:rPr>
                <w:rFonts w:ascii="標楷體" w:eastAsia="標楷體" w:hAnsi="標楷體" w:cs="新細明體" w:hint="eastAsia"/>
                <w:b/>
              </w:rPr>
              <w:t>下學期</w:t>
            </w:r>
          </w:p>
          <w:p w:rsidR="000E7EB2" w:rsidRPr="00574DA7" w:rsidRDefault="000E7EB2" w:rsidP="00117B4D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0E7EB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山海間的原舞曲</w:t>
            </w:r>
          </w:p>
          <w:p w:rsidR="00C33F19" w:rsidRPr="00FC5909" w:rsidRDefault="00E61410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33F19" w:rsidRPr="00FC590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認識臺灣原住民舞蹈的特色，及各族代表祭儀與舞蹈。</w:t>
            </w:r>
          </w:p>
          <w:p w:rsidR="00C33F19" w:rsidRPr="00FC5909" w:rsidRDefault="00E61410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</w:t>
            </w:r>
            <w:r w:rsidR="00C33F19" w:rsidRPr="00FC590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認識其他國家的原住民族，及其代表的特色舞蹈。</w:t>
            </w:r>
          </w:p>
          <w:p w:rsidR="00C33F19" w:rsidRPr="00FC5909" w:rsidRDefault="00E61410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33F19" w:rsidRPr="00FC590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能運用自己的肢體進行舞蹈創作。</w:t>
            </w:r>
          </w:p>
          <w:p w:rsidR="00C33F19" w:rsidRPr="00FC5909" w:rsidRDefault="00E61410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與同儕一起完成具有原住民特色的</w:t>
            </w:r>
            <w:r w:rsidR="00C33F19" w:rsidRPr="00FC590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表演作品。</w:t>
            </w:r>
          </w:p>
          <w:p w:rsidR="00574DA7" w:rsidRPr="00117B4D" w:rsidRDefault="00117B4D" w:rsidP="00117B4D">
            <w:pPr>
              <w:ind w:firstLineChars="100" w:firstLine="240"/>
              <w:rPr>
                <w:b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33F19" w:rsidRPr="00FC590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能欣賞並體會原住民崇敬大自然的精神。</w:t>
            </w:r>
          </w:p>
          <w:p w:rsidR="00936208" w:rsidRPr="00E61410" w:rsidRDefault="00677205" w:rsidP="00117B4D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E614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JUMP！舞中生有</w:t>
            </w:r>
          </w:p>
          <w:p w:rsidR="00677205" w:rsidRPr="00B708C8" w:rsidRDefault="00677205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</w:t>
            </w:r>
            <w:r w:rsid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認知現代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舞</w:t>
            </w:r>
            <w:r w:rsid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蹈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的經典人物與創作方式。</w:t>
            </w:r>
          </w:p>
          <w:p w:rsidR="00677205" w:rsidRDefault="00677205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認識臺灣知名現代舞蹈藝術家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及所發展出來的表演藝術作品。</w:t>
            </w:r>
          </w:p>
          <w:p w:rsidR="00E61410" w:rsidRPr="00D74CFA" w:rsidRDefault="00677205" w:rsidP="00D74CFA">
            <w:pPr>
              <w:ind w:firstLineChars="100" w:firstLine="24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.學習現代舞編舞的創作方式。</w:t>
            </w:r>
          </w:p>
          <w:p w:rsidR="00E61410" w:rsidRPr="00E61410" w:rsidRDefault="00E61410" w:rsidP="00117B4D">
            <w:pPr>
              <w:pStyle w:val="a3"/>
              <w:numPr>
                <w:ilvl w:val="0"/>
                <w:numId w:val="6"/>
              </w:numPr>
              <w:rPr>
                <w:rFonts w:ascii="標楷體" w:eastAsia="標楷體" w:hAnsi="標楷體"/>
                <w:b/>
              </w:rPr>
            </w:pPr>
            <w:r w:rsidRPr="00E61410">
              <w:rPr>
                <w:rFonts w:ascii="標楷體" w:eastAsia="標楷體" w:hAnsi="標楷體" w:hint="eastAsia"/>
                <w:b/>
              </w:rPr>
              <w:t>舞蹈週</w:t>
            </w:r>
            <w:r w:rsidRPr="00E614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  <w:p w:rsidR="00E61410" w:rsidRPr="00E61410" w:rsidRDefault="00E61410" w:rsidP="00117B4D">
            <w:pPr>
              <w:ind w:firstLineChars="100" w:firstLine="240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E614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創造以余光中的新詩《讓春天從高雄出發》、《控訴一枝煙囪》的舞蹈創作。</w:t>
            </w:r>
          </w:p>
          <w:p w:rsidR="00E61410" w:rsidRPr="00E61410" w:rsidRDefault="00E61410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透過</w:t>
            </w:r>
            <w:r w:rsidR="00117B4D">
              <w:rPr>
                <w:rFonts w:ascii="標楷體" w:eastAsia="標楷體" w:hAnsi="標楷體" w:cs="新細明體" w:hint="eastAsia"/>
                <w:color w:val="000000"/>
                <w:kern w:val="0"/>
              </w:rPr>
              <w:t>余光中的新詩，引發對自己生長環境的探討及環境保護的思考</w:t>
            </w:r>
            <w:r w:rsidRPr="00E6141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E61410" w:rsidRPr="00B708C8" w:rsidRDefault="00117B4D" w:rsidP="00117B4D">
            <w:pPr>
              <w:ind w:firstLineChars="100" w:firstLine="24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E61410"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能在集體舞蹈創作方式下，認識與肯定自己的潛能所在。</w:t>
            </w:r>
          </w:p>
          <w:p w:rsidR="00E61410" w:rsidRDefault="00117B4D" w:rsidP="00117B4D">
            <w:pPr>
              <w:ind w:firstLineChars="100" w:firstLine="240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E6141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E61410" w:rsidRPr="00E05B7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能欣賞並體會不同創作手法下所發展的表演作品精神。</w:t>
            </w:r>
          </w:p>
          <w:p w:rsidR="00D74CFA" w:rsidRPr="00117B4D" w:rsidRDefault="00D74CFA" w:rsidP="00117B4D">
            <w:pPr>
              <w:ind w:firstLineChars="100" w:firstLine="240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</w:tr>
      <w:tr w:rsidR="00D35D47" w:rsidTr="00D35D47">
        <w:trPr>
          <w:trHeight w:val="567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0D5A31" w:rsidRDefault="000D5A31" w:rsidP="00290AE2">
            <w:pPr>
              <w:spacing w:line="396" w:lineRule="auto"/>
              <w:jc w:val="center"/>
            </w:pP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3E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實質內涵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D35D47" w:rsidTr="00D35D47">
        <w:trPr>
          <w:trHeight w:val="782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41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16E" w:rsidRDefault="0062016E" w:rsidP="0062016E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6E" w:rsidRPr="00071AC3" w:rsidRDefault="0062016E" w:rsidP="0062016E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6E" w:rsidRPr="0062016E" w:rsidRDefault="0062016E" w:rsidP="0062016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2016E">
              <w:rPr>
                <w:rFonts w:ascii="標楷體" w:eastAsia="標楷體" w:hAnsi="標楷體" w:hint="eastAsia"/>
                <w:color w:val="000000"/>
                <w:szCs w:val="24"/>
              </w:rPr>
              <w:t>課程介紹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6E" w:rsidRPr="00B007B0" w:rsidRDefault="0062016E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能了解本學期的課程內容。</w:t>
            </w:r>
          </w:p>
          <w:p w:rsidR="0062016E" w:rsidRPr="00B007B0" w:rsidRDefault="0062016E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能了解課程規則與規範。</w:t>
            </w:r>
          </w:p>
          <w:p w:rsidR="0062016E" w:rsidRPr="00B007B0" w:rsidRDefault="0020264B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能藉由兩兩一組討論，口頭分享暑期趣事，了解藝術養分來自生活的體驗</w:t>
            </w:r>
            <w:r w:rsidR="0062016E"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6E" w:rsidRPr="00B007B0" w:rsidRDefault="0062016E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一位表演藝術教師的成長歷程。</w:t>
            </w:r>
          </w:p>
          <w:p w:rsidR="0062016E" w:rsidRPr="00B007B0" w:rsidRDefault="0020264B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八</w:t>
            </w:r>
            <w:r w:rsidR="0062016E"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年級第一學期課程規劃。</w:t>
            </w:r>
          </w:p>
          <w:p w:rsidR="0062016E" w:rsidRPr="00B007B0" w:rsidRDefault="0062016E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表演藝術課程規則與規範。</w:t>
            </w:r>
          </w:p>
          <w:p w:rsidR="0062016E" w:rsidRPr="00B007B0" w:rsidRDefault="0020264B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同學的暑期趣事</w:t>
            </w:r>
            <w:r w:rsidR="0062016E"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62016E" w:rsidRPr="00B007B0" w:rsidRDefault="0062016E" w:rsidP="0062016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6E" w:rsidRPr="00C57EF5" w:rsidRDefault="0020264B" w:rsidP="0062016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口語呈現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6E" w:rsidRDefault="0062016E" w:rsidP="0062016E">
            <w:pPr>
              <w:suppressAutoHyphens w:val="0"/>
              <w:textAlignment w:val="auto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6E" w:rsidRDefault="0062016E" w:rsidP="0062016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D35D47" w:rsidTr="00D35D47">
        <w:trPr>
          <w:trHeight w:val="240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458" w:rsidRDefault="00EC7458" w:rsidP="00EC745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458" w:rsidRPr="00071AC3" w:rsidRDefault="00EC7458" w:rsidP="00EC7458">
            <w:pPr>
              <w:pStyle w:val="1"/>
              <w:snapToGrid w:val="0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  <w:szCs w:val="24"/>
                <w:lang w:eastAsia="zh-HK"/>
              </w:rPr>
              <w:t>第</w:t>
            </w:r>
            <w:r w:rsidRPr="00071AC3">
              <w:rPr>
                <w:rStyle w:val="10"/>
                <w:rFonts w:asciiTheme="minorHAnsi" w:hAnsiTheme="minorHAnsi" w:cstheme="minorHAnsi"/>
                <w:kern w:val="0"/>
              </w:rPr>
              <w:t>2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szCs w:val="24"/>
              </w:rPr>
              <w:t>-</w:t>
            </w:r>
            <w:r w:rsidR="003507BA">
              <w:rPr>
                <w:rStyle w:val="10"/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6</w:t>
            </w:r>
            <w:r w:rsidRPr="00071AC3">
              <w:rPr>
                <w:rFonts w:asciiTheme="minorHAnsi" w:eastAsia="標楷體" w:hAnsiTheme="minorHAnsi" w:cstheme="minorHAnsi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458" w:rsidRPr="00117B4D" w:rsidRDefault="00EC7458" w:rsidP="00EC745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穿越時空潮偶像</w:t>
            </w:r>
            <w:r w:rsidRPr="00117B4D">
              <w:rPr>
                <w:rFonts w:ascii="標楷體" w:eastAsia="標楷體" w:hAnsi="標楷體" w:hint="eastAsia"/>
                <w:kern w:val="2"/>
              </w:rPr>
              <w:t>：戲曲天地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表2-IV-2 能體認各種表演藝術發展脈絡、文化內涵及代表人物。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表2-IV-3 能運用適當的語彙，明確表達、解析及評價自己與他人的作品。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表3-IV-4 能養成鑑賞表演藝術的習慣，並能適性發展。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表E-IV-2 肢體動作與語彙、角色建立與表演、各類型文本分析與創作。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在地及各族群、東西方、傳統與當代表演藝術之類型、代表作品與人物。</w:t>
            </w:r>
          </w:p>
          <w:p w:rsidR="00EC7458" w:rsidRPr="00117B4D" w:rsidRDefault="00EC7458" w:rsidP="00EC7458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表P-IV-2 應用戲劇、應用劇場與應用舞蹈等多元形式。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8" w:rsidRDefault="00EC7458" w:rsidP="00EC7458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43EF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B6383E" w:rsidRDefault="00B6383E" w:rsidP="00EC7458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動作表現</w:t>
            </w:r>
          </w:p>
          <w:p w:rsidR="00EC7458" w:rsidRPr="00543EF2" w:rsidRDefault="00B6383E" w:rsidP="00EC7458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念白表現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3E" w:rsidRPr="00B6383E" w:rsidRDefault="00B6383E" w:rsidP="00B6383E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性別平等教育</w:t>
            </w:r>
          </w:p>
          <w:p w:rsidR="00EC7458" w:rsidRPr="00B6383E" w:rsidRDefault="00B6383E" w:rsidP="00B6383E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性J3 檢視家庭、學校、職場中基於性別刻板印象產生的偏見與歧視。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458" w:rsidRDefault="00EC7458" w:rsidP="00EC74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8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pStyle w:val="1"/>
              <w:snapToGrid w:val="0"/>
              <w:rPr>
                <w:rFonts w:asciiTheme="minorHAnsi" w:eastAsia="標楷體" w:hAnsiTheme="minorHAnsi" w:cstheme="minorHAnsi"/>
                <w:color w:val="000000"/>
                <w:szCs w:val="24"/>
                <w:lang w:eastAsia="zh-HK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第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7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週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第一次段考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穿越時空潮偶像</w:t>
            </w:r>
            <w:r w:rsidRPr="00117B4D">
              <w:rPr>
                <w:rFonts w:ascii="標楷體" w:eastAsia="標楷體" w:hAnsi="標楷體" w:hint="eastAsia"/>
                <w:kern w:val="2"/>
              </w:rPr>
              <w:t>：戲曲天地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表2-IV-2 能體認各種表演藝術發展脈絡、文化內涵及代表人物。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表2-IV-3 能運用適當的語彙，明確表達、解析及評價自己與他人的作品。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表3-IV-4 能養成鑑賞表演藝術的習慣，並能適性發展。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表E-IV-2 肢體動作與語彙、角色建立與表演、各類型文本分析與創作。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在地及各族群、東西方、傳統與當代表演藝術之類型、代表作品與人物。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表P-IV-2 應用戲劇、應用劇場與應用舞蹈等多元形式。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43EF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動作表現</w:t>
            </w:r>
          </w:p>
          <w:p w:rsidR="00BE2B6F" w:rsidRPr="00543EF2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念白表現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B6F" w:rsidRPr="00B6383E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性別平等教育</w:t>
            </w:r>
          </w:p>
          <w:p w:rsidR="00BE2B6F" w:rsidRPr="00B6383E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性J3 檢視家庭、學校、職場中基於性別刻板印象產生的偏見與歧視。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84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rFonts w:hint="eastAsia"/>
                <w:kern w:val="0"/>
                <w:szCs w:val="24"/>
              </w:rPr>
              <w:t>8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szCs w:val="24"/>
              </w:rPr>
              <w:t>-</w:t>
            </w:r>
            <w:r>
              <w:rPr>
                <w:rStyle w:val="10"/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10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</w:rPr>
              <w:t>西方劇場傳奇：莎士比亞、</w:t>
            </w:r>
            <w:r w:rsidRPr="00117B4D">
              <w:rPr>
                <w:rFonts w:ascii="標楷體" w:eastAsia="標楷體" w:hAnsi="標楷體" w:hint="eastAsia"/>
              </w:rPr>
              <w:lastRenderedPageBreak/>
              <w:t>默劇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表1-IV-1 能運用特定元素、形式、技巧與肢體語彙表現想法，發展多元能力，並在劇場中呈現。</w:t>
            </w:r>
          </w:p>
          <w:p w:rsidR="00BE2B6F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2411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表</w:t>
            </w:r>
            <w:r w:rsidRPr="00732411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2-IV-1</w:t>
            </w:r>
            <w:r w:rsidRPr="007324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能覺察並感受創作與美感經驗的關聯。</w:t>
            </w:r>
          </w:p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表2-IV-3 能運用適當的語彙，明確表達、解析及評價自己與他人的作品。</w:t>
            </w:r>
          </w:p>
          <w:p w:rsidR="00BE2B6F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表3-IV-4 能養成鑑賞表演藝術的習慣，並能適性發展。</w:t>
            </w:r>
          </w:p>
          <w:p w:rsidR="00BE2B6F" w:rsidRPr="00732411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表E-IV-1 聲音、身體、情感、時間、空間、勁力、即興、動作等戲劇或舞蹈元素。</w:t>
            </w:r>
          </w:p>
          <w:p w:rsidR="00BE2B6F" w:rsidRPr="00732411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32411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表</w:t>
            </w:r>
            <w:r w:rsidRPr="00732411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A-IV-1</w:t>
            </w:r>
            <w:r>
              <w:rPr>
                <w:rStyle w:val="a8"/>
                <w:rFonts w:ascii="Times New Roman" w:hAnsi="Times New Roman" w:hint="eastAsia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24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表演藝術與生活美學、在地文化及特定場域的演出連結。</w:t>
            </w:r>
          </w:p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台詞練習</w:t>
            </w:r>
          </w:p>
          <w:p w:rsidR="00BE2B6F" w:rsidRPr="000805B7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默劇</w:t>
            </w: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創作</w:t>
            </w: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呈現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B6383E" w:rsidRDefault="00BE2B6F" w:rsidP="00BE2B6F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品德教育</w:t>
            </w:r>
          </w:p>
          <w:p w:rsidR="00BE2B6F" w:rsidRPr="00B6383E" w:rsidRDefault="00BE2B6F" w:rsidP="00BE2B6F">
            <w:pPr>
              <w:autoSpaceDE w:val="0"/>
              <w:adjustRightIn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品J1 溝通合作與</w:t>
            </w: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和諧人際關係。</w:t>
            </w:r>
          </w:p>
          <w:p w:rsidR="00BE2B6F" w:rsidRPr="00B6383E" w:rsidRDefault="00BE2B6F" w:rsidP="00BE2B6F">
            <w:pPr>
              <w:autoSpaceDE w:val="0"/>
              <w:adjustRightIn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品J7 同理分享與多元接納。</w:t>
            </w:r>
          </w:p>
          <w:p w:rsidR="00BE2B6F" w:rsidRPr="00B6383E" w:rsidRDefault="00BE2B6F" w:rsidP="00BE2B6F">
            <w:pPr>
              <w:autoSpaceDE w:val="0"/>
              <w:adjustRightIn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品J8 理性溝通與問題解決。</w:t>
            </w:r>
          </w:p>
          <w:p w:rsidR="00BE2B6F" w:rsidRPr="00B6383E" w:rsidRDefault="00BE2B6F" w:rsidP="00BE2B6F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閱讀素養教育</w:t>
            </w:r>
          </w:p>
          <w:p w:rsidR="00BE2B6F" w:rsidRPr="00A15C87" w:rsidRDefault="00BE2B6F" w:rsidP="00BE2B6F">
            <w:pPr>
              <w:autoSpaceDE w:val="0"/>
              <w:adjustRightIn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閱J8 在學習上遇到問題時，願意尋找課外資料，解決困難。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375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11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szCs w:val="24"/>
              </w:rPr>
              <w:t>-</w:t>
            </w:r>
            <w:r>
              <w:rPr>
                <w:rStyle w:val="10"/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1</w:t>
            </w:r>
            <w:r>
              <w:rPr>
                <w:rStyle w:val="10"/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2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cs="新細明體" w:hint="eastAsia"/>
                <w:kern w:val="0"/>
              </w:rPr>
              <w:t>戲劇週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《哪吒-</w:t>
            </w:r>
            <w:r w:rsidRPr="00117B4D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海洋危機》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表1-IV-2 能理解表演的形式、文本與表現技巧並創作發表。</w:t>
            </w:r>
          </w:p>
          <w:p w:rsidR="00BE2B6F" w:rsidRPr="00732411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表</w:t>
            </w: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3-IV-1</w:t>
            </w:r>
            <w:r>
              <w:rPr>
                <w:rFonts w:hint="eastAsia"/>
              </w:rPr>
              <w:t xml:space="preserve"> </w:t>
            </w:r>
            <w:r w:rsidRPr="000D6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能運用劇場相關技術，有計畫地排練與展演。</w:t>
            </w:r>
          </w:p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表3-IV-2 能運用多元創作探討公共議題，展現人文關懷與獨立思考能力。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表1-IV-3 能連結其他藝術並創作。</w:t>
            </w:r>
          </w:p>
          <w:p w:rsidR="00BE2B6F" w:rsidRPr="00732411" w:rsidRDefault="00BE2B6F" w:rsidP="00BE2B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表E-IV-2 肢體動作與語彙、角色建立與表演、各類型文本分析與創作。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表P-IV-1 表演團隊組織與架構、劇場基礎設計和製作。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表P-IV-2 應用戲劇、應用劇場與應用舞蹈等多元形式。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BE2B6F" w:rsidRPr="00732411" w:rsidRDefault="00BE2B6F" w:rsidP="00BE2B6F">
            <w:pPr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BE2B6F" w:rsidRPr="000805B7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戲劇表演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jc w:val="both"/>
              <w:rPr>
                <w:b/>
                <w:sz w:val="20"/>
              </w:rPr>
            </w:pPr>
            <w:r w:rsidRPr="00B6383E">
              <w:rPr>
                <w:rFonts w:hint="eastAsia"/>
                <w:b/>
                <w:sz w:val="20"/>
              </w:rPr>
              <w:t>海洋教育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>
              <w:rPr>
                <w:sz w:val="20"/>
                <w:szCs w:val="20"/>
              </w:rPr>
              <w:t>J14</w:t>
            </w:r>
            <w:r w:rsidRPr="00B6383E">
              <w:rPr>
                <w:sz w:val="20"/>
                <w:szCs w:val="20"/>
              </w:rPr>
              <w:t>探討海洋生物與生態環境之關聯。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 w:rsidRPr="00B6383E">
              <w:rPr>
                <w:sz w:val="20"/>
                <w:szCs w:val="20"/>
              </w:rPr>
              <w:t xml:space="preserve">J18 </w:t>
            </w:r>
            <w:r w:rsidRPr="00B6383E">
              <w:rPr>
                <w:sz w:val="20"/>
                <w:szCs w:val="20"/>
              </w:rPr>
              <w:t>探討人類活動對海洋生態的影響。</w:t>
            </w:r>
          </w:p>
          <w:p w:rsidR="00BE2B6F" w:rsidRPr="00B6383E" w:rsidRDefault="00BE2B6F" w:rsidP="00BE2B6F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海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J20</w:t>
            </w: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了解我國的海洋環境問題，並積極參與海洋保護行動。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5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第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</w:rPr>
              <w:t>3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第二次段考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cs="新細明體" w:hint="eastAsia"/>
                <w:kern w:val="0"/>
              </w:rPr>
              <w:t>戲劇週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《哪吒-</w:t>
            </w:r>
            <w:r w:rsidRPr="00117B4D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海洋危機》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表1-IV-2 能理解表演的形式、文本與表現技巧並創作發表。</w:t>
            </w:r>
          </w:p>
          <w:p w:rsidR="00BE2B6F" w:rsidRPr="00732411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表</w:t>
            </w: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3-IV-1</w:t>
            </w:r>
            <w:r>
              <w:rPr>
                <w:rFonts w:hint="eastAsia"/>
              </w:rPr>
              <w:t xml:space="preserve"> </w:t>
            </w:r>
            <w:r w:rsidRPr="000D6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能運用劇場相關技術，有計畫地排練與展演。</w:t>
            </w:r>
          </w:p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表3-IV-2 能運用多元創作探討公共議題，展現人文關懷與獨立思考能力。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表1-IV-3 能連結其他藝術並創作。</w:t>
            </w:r>
          </w:p>
          <w:p w:rsidR="00BE2B6F" w:rsidRPr="00732411" w:rsidRDefault="00BE2B6F" w:rsidP="00BE2B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表E-IV-2 肢體動作與語彙、角色建立與表演、各類型文本分析與創作。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表P-IV-1 表演團隊組織與架構、劇場基礎設計和製作。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表P-IV-2 應用戲劇、應用劇場與應用舞蹈等多元形式。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BE2B6F" w:rsidRPr="00732411" w:rsidRDefault="00BE2B6F" w:rsidP="00BE2B6F">
            <w:pPr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BE2B6F" w:rsidRPr="000805B7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戲劇表演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6F" w:rsidRDefault="00BE2B6F" w:rsidP="00BE2B6F">
            <w:pPr>
              <w:jc w:val="both"/>
              <w:rPr>
                <w:b/>
                <w:sz w:val="20"/>
              </w:rPr>
            </w:pPr>
            <w:r w:rsidRPr="00B6383E">
              <w:rPr>
                <w:rFonts w:hint="eastAsia"/>
                <w:b/>
                <w:sz w:val="20"/>
              </w:rPr>
              <w:t>海洋教育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>
              <w:rPr>
                <w:sz w:val="20"/>
                <w:szCs w:val="20"/>
              </w:rPr>
              <w:t>J14</w:t>
            </w:r>
            <w:r w:rsidRPr="00B6383E">
              <w:rPr>
                <w:sz w:val="20"/>
                <w:szCs w:val="20"/>
              </w:rPr>
              <w:t>探討海洋生物與生態環境之關聯。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 w:rsidRPr="00B6383E">
              <w:rPr>
                <w:sz w:val="20"/>
                <w:szCs w:val="20"/>
              </w:rPr>
              <w:t xml:space="preserve">J18 </w:t>
            </w:r>
            <w:r w:rsidRPr="00B6383E">
              <w:rPr>
                <w:sz w:val="20"/>
                <w:szCs w:val="20"/>
              </w:rPr>
              <w:t>探討人類活動對海洋生態的影響。</w:t>
            </w:r>
          </w:p>
          <w:p w:rsidR="00BE2B6F" w:rsidRPr="00B6383E" w:rsidRDefault="00BE2B6F" w:rsidP="00BE2B6F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海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J20</w:t>
            </w: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了解我國的海洋環境問題，並積極</w:t>
            </w: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參與海洋保護行動。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7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第</w:t>
            </w:r>
            <w:r>
              <w:rPr>
                <w:rFonts w:asciiTheme="minorHAnsi" w:eastAsia="標楷體" w:hAnsiTheme="minorHAnsi" w:cstheme="minorHAnsi"/>
                <w:color w:val="000000"/>
              </w:rPr>
              <w:t>14-18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cs="新細明體" w:hint="eastAsia"/>
                <w:kern w:val="0"/>
              </w:rPr>
              <w:t>戲劇週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《哪吒-</w:t>
            </w:r>
            <w:r w:rsidRPr="00117B4D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Pr="00117B4D">
              <w:rPr>
                <w:rFonts w:ascii="標楷體" w:eastAsia="標楷體" w:hAnsi="標楷體" w:cs="新細明體" w:hint="eastAsia"/>
                <w:kern w:val="0"/>
                <w:szCs w:val="24"/>
              </w:rPr>
              <w:t>海洋危機》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表1-IV-2 能理解表演的形式、文本與表現技巧並創作發表。</w:t>
            </w:r>
          </w:p>
          <w:p w:rsidR="00BE2B6F" w:rsidRPr="00732411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表</w:t>
            </w:r>
            <w:r w:rsidRPr="000D65A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3-IV-1</w:t>
            </w:r>
            <w:r>
              <w:rPr>
                <w:rFonts w:hint="eastAsia"/>
              </w:rPr>
              <w:t xml:space="preserve"> </w:t>
            </w:r>
            <w:r w:rsidRPr="000D6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能運用劇場相關技術，有計畫地排練與展演。</w:t>
            </w:r>
          </w:p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表3-IV-2 能運用多元創作探討公共議題，展現人文關懷與獨立思考能力。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表1-IV-3 能連結其他藝術並創作。</w:t>
            </w:r>
          </w:p>
          <w:p w:rsidR="00BE2B6F" w:rsidRPr="00732411" w:rsidRDefault="00BE2B6F" w:rsidP="00BE2B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117B4D" w:rsidRDefault="00BE2B6F" w:rsidP="00BE2B6F">
            <w:pPr>
              <w:autoSpaceDE w:val="0"/>
              <w:adjustRightInd w:val="0"/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表E-IV-2 肢體動作與語彙、角色建立與表演、各類型文本分析與創作。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表P-IV-1 表演團隊組織與架構、劇場基礎設計和製作。</w:t>
            </w:r>
          </w:p>
          <w:p w:rsidR="00BE2B6F" w:rsidRDefault="00BE2B6F" w:rsidP="00BE2B6F">
            <w:pPr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表P-IV-2 應用戲劇、應用劇場與應用舞蹈等多元形式。</w:t>
            </w:r>
          </w:p>
          <w:p w:rsidR="00BE2B6F" w:rsidRPr="00117B4D" w:rsidRDefault="00BE2B6F" w:rsidP="00BE2B6F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7B4D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BE2B6F" w:rsidRPr="00732411" w:rsidRDefault="00BE2B6F" w:rsidP="00BE2B6F">
            <w:pPr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BE2B6F" w:rsidRPr="000805B7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戲劇表演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jc w:val="both"/>
              <w:rPr>
                <w:b/>
                <w:sz w:val="20"/>
              </w:rPr>
            </w:pPr>
            <w:r w:rsidRPr="00B6383E">
              <w:rPr>
                <w:rFonts w:hint="eastAsia"/>
                <w:b/>
                <w:sz w:val="20"/>
              </w:rPr>
              <w:t>海洋教育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>
              <w:rPr>
                <w:sz w:val="20"/>
                <w:szCs w:val="20"/>
              </w:rPr>
              <w:t>J14</w:t>
            </w:r>
            <w:r w:rsidRPr="00B6383E">
              <w:rPr>
                <w:sz w:val="20"/>
                <w:szCs w:val="20"/>
              </w:rPr>
              <w:t>探討海洋生物與生態環境之關聯。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B6383E">
              <w:rPr>
                <w:sz w:val="20"/>
                <w:szCs w:val="20"/>
              </w:rPr>
              <w:t>海</w:t>
            </w:r>
            <w:r w:rsidRPr="00B6383E">
              <w:rPr>
                <w:sz w:val="20"/>
                <w:szCs w:val="20"/>
              </w:rPr>
              <w:t xml:space="preserve">J18 </w:t>
            </w:r>
            <w:r w:rsidRPr="00B6383E">
              <w:rPr>
                <w:sz w:val="20"/>
                <w:szCs w:val="20"/>
              </w:rPr>
              <w:t>探討人類活動對海洋生態的影響。</w:t>
            </w:r>
          </w:p>
          <w:p w:rsidR="00BE2B6F" w:rsidRPr="00B6383E" w:rsidRDefault="00BE2B6F" w:rsidP="00BE2B6F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海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J20</w:t>
            </w:r>
            <w:r w:rsidRPr="00B6383E">
              <w:rPr>
                <w:rFonts w:asciiTheme="minorEastAsia" w:eastAsiaTheme="minorEastAsia" w:hAnsiTheme="minorEastAsia"/>
                <w:sz w:val="20"/>
                <w:szCs w:val="20"/>
              </w:rPr>
              <w:t>了解我國的海洋環境問題，並積極參與海洋保護行動。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6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B6F" w:rsidRDefault="00BE2B6F" w:rsidP="00BE2B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071AC3" w:rsidRDefault="00BE2B6F" w:rsidP="00BE2B6F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19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Pr="00117B4D" w:rsidRDefault="00BE2B6F" w:rsidP="00BE2B6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  <w:color w:val="000000"/>
                <w:szCs w:val="24"/>
              </w:rPr>
              <w:t>課程回顧與檢討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學生能藉由教師的統整說明整學期的課程，更加了解所學內容。</w:t>
            </w:r>
          </w:p>
          <w:p w:rsidR="00BE2B6F" w:rsidRPr="003E7E9B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觀賞同學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哪吒-</w:t>
            </w:r>
            <w:r w:rsidRPr="003E7E9B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--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海洋危機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影片</w:t>
            </w:r>
          </w:p>
          <w:p w:rsidR="00BE2B6F" w:rsidRDefault="00BE2B6F" w:rsidP="00BE2B6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學生能對課程內容、教學方式表達相關建議。</w:t>
            </w:r>
          </w:p>
          <w:p w:rsidR="00BE2B6F" w:rsidRDefault="00BE2B6F" w:rsidP="00BE2B6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學生能就自己學習的態度給予評價。</w:t>
            </w:r>
          </w:p>
          <w:p w:rsidR="00BE2B6F" w:rsidRPr="0098050B" w:rsidRDefault="00BE2B6F" w:rsidP="00BE2B6F">
            <w:pPr>
              <w:jc w:val="both"/>
              <w:rPr>
                <w:sz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142C0F">
              <w:rPr>
                <w:rFonts w:hint="eastAsia"/>
                <w:sz w:val="20"/>
                <w:szCs w:val="20"/>
              </w:rPr>
              <w:t>本學期課程內容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BE2B6F" w:rsidRDefault="00BE2B6F" w:rsidP="00BE2B6F">
            <w:pPr>
              <w:jc w:val="both"/>
              <w:rPr>
                <w:sz w:val="20"/>
                <w:szCs w:val="20"/>
              </w:rPr>
            </w:pP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哪吒-</w:t>
            </w:r>
            <w:r w:rsidRPr="003E7E9B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--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海洋危機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表演檢討</w:t>
            </w:r>
          </w:p>
          <w:p w:rsidR="00BE2B6F" w:rsidRPr="00142C0F" w:rsidRDefault="00BE2B6F" w:rsidP="00BE2B6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學習者的學思歷程與態度。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6F" w:rsidRPr="000805B7" w:rsidRDefault="00BE2B6F" w:rsidP="00BE2B6F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筆記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(心得)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B6F" w:rsidRDefault="00BE2B6F" w:rsidP="00BE2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5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rFonts w:hint="eastAsia"/>
                <w:kern w:val="0"/>
                <w:szCs w:val="24"/>
              </w:rPr>
              <w:t>2</w:t>
            </w:r>
            <w:r>
              <w:rPr>
                <w:rStyle w:val="10"/>
                <w:kern w:val="0"/>
                <w:szCs w:val="24"/>
              </w:rPr>
              <w:t>0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第三次段考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  <w:color w:val="000000"/>
                <w:szCs w:val="24"/>
              </w:rPr>
              <w:t>課程回顧與檢討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學生能藉由教師的統整說明整學期的課程，更加了解所學內容。</w:t>
            </w:r>
          </w:p>
          <w:p w:rsidR="00D35D47" w:rsidRPr="003E7E9B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觀賞同學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哪吒-</w:t>
            </w:r>
            <w:r w:rsidRPr="003E7E9B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--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海洋危機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影片</w:t>
            </w:r>
          </w:p>
          <w:p w:rsidR="00D35D47" w:rsidRDefault="00D35D47" w:rsidP="00D35D4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學生能對課程內容、教學方式表達相關建議。</w:t>
            </w:r>
          </w:p>
          <w:p w:rsidR="00D35D47" w:rsidRDefault="00D35D47" w:rsidP="00D35D4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學生能就自己學習的態度給予評價。</w:t>
            </w:r>
          </w:p>
          <w:p w:rsidR="00D35D47" w:rsidRPr="0098050B" w:rsidRDefault="00D35D47" w:rsidP="00D35D47">
            <w:pPr>
              <w:jc w:val="both"/>
              <w:rPr>
                <w:sz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jc w:val="both"/>
              <w:rPr>
                <w:sz w:val="20"/>
                <w:szCs w:val="20"/>
              </w:rPr>
            </w:pPr>
            <w:r w:rsidRPr="00142C0F">
              <w:rPr>
                <w:rFonts w:hint="eastAsia"/>
                <w:sz w:val="20"/>
                <w:szCs w:val="20"/>
              </w:rPr>
              <w:t>本學期課程內容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D35D47" w:rsidRDefault="00D35D47" w:rsidP="00D35D47">
            <w:pPr>
              <w:jc w:val="both"/>
              <w:rPr>
                <w:sz w:val="20"/>
                <w:szCs w:val="20"/>
              </w:rPr>
            </w:pP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哪吒-</w:t>
            </w:r>
            <w:r w:rsidRPr="003E7E9B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--</w:t>
            </w:r>
            <w:r w:rsidRPr="003E7E9B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海洋危機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表演檢討</w:t>
            </w:r>
          </w:p>
          <w:p w:rsidR="00D35D47" w:rsidRPr="00142C0F" w:rsidRDefault="00D35D47" w:rsidP="00D35D4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學習者的學思歷程與態度。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Pr="000805B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筆記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(心得)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7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第二學期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7B4D">
              <w:rPr>
                <w:rFonts w:ascii="標楷體" w:eastAsia="標楷體" w:hAnsi="標楷體" w:hint="eastAsia"/>
                <w:color w:val="000000"/>
                <w:szCs w:val="24"/>
              </w:rPr>
              <w:t>課程回顧與介紹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回顧上學期的所學內容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Pr="00B007B0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了解這學期的課程內容、作業、評分方式以及相關注意事項。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Pr="00B007B0" w:rsidRDefault="00D35D47" w:rsidP="00D35D4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八年級第二</w:t>
            </w: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學期課程規劃。</w:t>
            </w:r>
          </w:p>
          <w:p w:rsidR="00D35D47" w:rsidRPr="00B007B0" w:rsidRDefault="00D35D47" w:rsidP="00D35D4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7B0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表演藝術課程規則與規範。</w:t>
            </w:r>
          </w:p>
          <w:p w:rsidR="00D35D47" w:rsidRPr="00B007B0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  <w:r w:rsidRPr="000805B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筆記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39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2</w:t>
            </w:r>
            <w:r>
              <w:rPr>
                <w:rStyle w:val="10"/>
                <w:rFonts w:asciiTheme="minorHAnsi" w:eastAsia="標楷體" w:hAnsiTheme="minorHAnsi" w:cstheme="minorHAnsi"/>
                <w:color w:val="000000"/>
                <w:szCs w:val="24"/>
              </w:rPr>
              <w:t>-5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山海間的原舞曲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表2-IV-2 能體認各種表演藝術發展脈絡、文化內涵及代表人物。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表3-IV-1 能運用劇場相關技術，有計畫地排練與展演。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表3-IV-4 能養成鑑賞表演藝術的鑑賞習慣，並能適性發展。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表A-IV-1 表演藝術與生活美學、在地文化與特地場域的演出連結。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在地及各族群、東西方傳統與當代表演藝術之類型、代表作品與人物。</w:t>
            </w:r>
          </w:p>
          <w:p w:rsidR="00D35D47" w:rsidRPr="0006148E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表P-IV-1 表演團隊組織與架構、劇場基礎設計和製作。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A15C87" w:rsidRDefault="00D35D47" w:rsidP="00D35D4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15C8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人權教育</w:t>
            </w:r>
          </w:p>
          <w:p w:rsidR="00D35D47" w:rsidRDefault="00D35D47" w:rsidP="00D35D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C87">
              <w:rPr>
                <w:rFonts w:asciiTheme="minorEastAsia" w:eastAsiaTheme="minorEastAsia" w:hAnsiTheme="minorEastAsia"/>
                <w:sz w:val="20"/>
                <w:szCs w:val="20"/>
              </w:rPr>
              <w:t>J19 了解社會上有不同的群體和文化，能尊重並欣賞其差異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D35D47" w:rsidRPr="0006148E" w:rsidRDefault="00D35D47" w:rsidP="00D35D4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148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原住民族教育</w:t>
            </w:r>
          </w:p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  <w:r w:rsidRPr="0006148E">
              <w:rPr>
                <w:rFonts w:asciiTheme="minorEastAsia" w:eastAsiaTheme="minorEastAsia" w:hAnsiTheme="minorEastAsia" w:hint="eastAsia"/>
                <w:sz w:val="20"/>
                <w:szCs w:val="20"/>
              </w:rPr>
              <w:t>原J8 學習原住民音樂、舞蹈、服飾、建築與各種工藝技藝並區分各族之差。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98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kern w:val="0"/>
                <w:szCs w:val="24"/>
              </w:rPr>
              <w:t>6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color w:val="000000"/>
              </w:rPr>
            </w:pP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JUMP！舞中生有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表1-IV-2 能理解表演的形式、文本與表現技巧並創作發表。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表2-IV-2 能體認各種表演藝術發展脈絡、文化內涵及代表人物。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表3-IV-1 能運用劇場相關技術，有計畫地排練與展演。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表E-IV-2 肢體動作與語彙、角色建立與表演、各類型文本分析與創作。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在地及各族群、東西方、傳統與當代表演藝術之類型、代表作品與人物。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表P-IV-2 應用戲劇、應用劇場與應用舞蹈等多元形式。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演出呈現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生命教育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生J4 了解自己的渴望與追求，如何以適當的方法達成目標。</w:t>
            </w:r>
          </w:p>
          <w:p w:rsidR="00D35D47" w:rsidRPr="003507B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生J13 美感經驗的發現與創造。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7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第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7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第一次</w:t>
            </w:r>
            <w:r w:rsidR="00CE67DA">
              <w:rPr>
                <w:rFonts w:asciiTheme="minorHAnsi" w:eastAsia="標楷體" w:hAnsiTheme="minorHAnsi" w:cstheme="minorHAnsi" w:hint="eastAsia"/>
                <w:color w:val="000000"/>
              </w:rPr>
              <w:t>段考</w:t>
            </w:r>
            <w:bookmarkStart w:id="1" w:name="_GoBack"/>
            <w:bookmarkEnd w:id="1"/>
            <w:r>
              <w:rPr>
                <w:rFonts w:asciiTheme="minorHAnsi" w:eastAsia="標楷體" w:hAnsiTheme="minorHAnsi" w:cstheme="minorHAnsi" w:hint="eastAsia"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color w:val="000000"/>
              </w:rPr>
            </w:pP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JUMP！舞中生有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表1-IV-2 能理解表演的形式、文本與表現技巧並創作發表。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表2-IV-2 能體認各種表演藝術發展脈絡、文化內涵及代表人物。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表3-IV-1 能運用劇場相關技術，有計畫地排練與展演。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表E-IV-2 肢體動作與語彙、角色建立與表演、各類型文本分析與創作。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在地及各族群、東西方、傳統與當代表演藝術之類型、代表作品與人物。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表P-IV-2 應用戲劇、應用劇場與應用舞蹈等多元形式。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活動參與</w:t>
            </w:r>
          </w:p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演出呈現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生命教育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生J4 了解自己的渴望與追求，如何以適當的方法達成目標。</w:t>
            </w:r>
          </w:p>
          <w:p w:rsidR="00D35D47" w:rsidRPr="003507B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生J13 美感經驗的發現與創造。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7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第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8-</w:t>
            </w:r>
            <w:r>
              <w:rPr>
                <w:rFonts w:asciiTheme="minorHAnsi" w:eastAsia="標楷體" w:hAnsiTheme="minorHAnsi" w:cstheme="minorHAnsi"/>
                <w:color w:val="000000"/>
              </w:rPr>
              <w:t>10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color w:val="000000"/>
              </w:rPr>
            </w:pP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JUMP！舞中生有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表1-IV-2 能理解表演的形式、文本與表現技巧並創作發表。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表2-IV-2 能體認各種表演藝術發展脈絡、文化內涵及代表人物。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表3-IV-1 能運用劇場相關技術，有計畫地排練與展演。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表E-IV-2 肢體動作與語彙、角色建立與表演、各類型文本分析與創作。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表A-IV-2 在地及各族群、東西方、傳統與當代表演藝術之類型、代表作品</w:t>
            </w: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與人物。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表P-IV-2 應用戲劇、應用劇場與應用舞蹈等多元形式。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活動參與</w:t>
            </w:r>
          </w:p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演出呈現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生命教育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生J4 了解自己的渴望與追求，如何以適當的方法達成</w:t>
            </w: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目標。</w:t>
            </w:r>
          </w:p>
          <w:p w:rsidR="00D35D47" w:rsidRPr="003507B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生J13 美感經驗的發現與創造。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6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第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</w:rPr>
              <w:t>1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-</w:t>
            </w:r>
            <w:r>
              <w:rPr>
                <w:rFonts w:asciiTheme="minorHAnsi" w:eastAsia="標楷體" w:hAnsiTheme="minorHAnsi" w:cstheme="minorHAnsi"/>
                <w:color w:val="000000"/>
              </w:rPr>
              <w:t>12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kern w:val="2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表1-IV-3 能連結其他藝術並創作。</w:t>
            </w:r>
          </w:p>
          <w:p w:rsidR="00D35D47" w:rsidRPr="002A3ECE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3-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-4</w:t>
            </w:r>
            <w:r w:rsidRPr="008D6E9D">
              <w:rPr>
                <w:rFonts w:hint="eastAsia"/>
                <w:sz w:val="20"/>
              </w:rPr>
              <w:t>能養成鑑賞表演藝術的習慣，並能適性發展。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-2</w:t>
            </w:r>
            <w:r w:rsidRPr="008D6E9D">
              <w:rPr>
                <w:rFonts w:hint="eastAsia"/>
                <w:sz w:val="20"/>
              </w:rPr>
              <w:t>肢體動作與語彙、角色建立與表演、各類型文本分析與創作。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-3</w:t>
            </w:r>
            <w:r w:rsidRPr="008D6E9D">
              <w:rPr>
                <w:rFonts w:hint="eastAsia"/>
                <w:sz w:val="20"/>
              </w:rPr>
              <w:t>戲劇、舞蹈與其他藝術元素的結合演出。</w:t>
            </w:r>
          </w:p>
          <w:p w:rsidR="00D35D47" w:rsidRPr="00D3353F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A-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-1</w:t>
            </w:r>
            <w:r w:rsidRPr="008D6E9D">
              <w:rPr>
                <w:rFonts w:hint="eastAsia"/>
                <w:sz w:val="20"/>
              </w:rPr>
              <w:t>表演藝術與生活美學、在地文化及特定場域的演出連結。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演出呈現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生涯發展教育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涯J3 覺察自己的能力與興趣。</w:t>
            </w:r>
          </w:p>
          <w:p w:rsidR="00D35D47" w:rsidRPr="00D74CFA" w:rsidRDefault="00D35D47" w:rsidP="00D35D4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涯J4 了解自己的人格特質與價值觀。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2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13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第二次段考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kern w:val="2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表1-IV-3 能連結其他藝術並創作。</w:t>
            </w:r>
          </w:p>
          <w:p w:rsidR="00D35D47" w:rsidRPr="002A3ECE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3-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-4</w:t>
            </w:r>
            <w:r w:rsidRPr="008D6E9D">
              <w:rPr>
                <w:rFonts w:hint="eastAsia"/>
                <w:sz w:val="20"/>
              </w:rPr>
              <w:t>能養成鑑賞表演藝術的習慣，並能適性發展。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-2</w:t>
            </w:r>
            <w:r w:rsidRPr="008D6E9D">
              <w:rPr>
                <w:rFonts w:hint="eastAsia"/>
                <w:sz w:val="20"/>
              </w:rPr>
              <w:t>肢體動作與語彙、角色建立與表演、各類型文本分析與創作。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-3</w:t>
            </w:r>
            <w:r w:rsidRPr="008D6E9D">
              <w:rPr>
                <w:rFonts w:hint="eastAsia"/>
                <w:sz w:val="20"/>
              </w:rPr>
              <w:t>戲劇、舞蹈與其他藝術元素的結合演出。</w:t>
            </w:r>
          </w:p>
          <w:p w:rsidR="00D35D47" w:rsidRPr="00D3353F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A-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-1</w:t>
            </w:r>
            <w:r w:rsidRPr="008D6E9D">
              <w:rPr>
                <w:rFonts w:hint="eastAsia"/>
                <w:sz w:val="20"/>
              </w:rPr>
              <w:t>表演藝術與生活美學、在地文化及特定場域的演出連結。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演出呈現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生涯發展教育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涯J3 覺察自己的能力與興趣。</w:t>
            </w:r>
          </w:p>
          <w:p w:rsidR="00D35D47" w:rsidRPr="00D74CFA" w:rsidRDefault="00D35D47" w:rsidP="00D35D4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涯J4 了解自己的人格特質與價值觀。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2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14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szCs w:val="24"/>
              </w:rPr>
              <w:t>-18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117B4D" w:rsidRDefault="00D35D47" w:rsidP="00D35D47">
            <w:pPr>
              <w:rPr>
                <w:rFonts w:ascii="標楷體" w:eastAsia="標楷體" w:hAnsi="標楷體"/>
                <w:kern w:val="2"/>
              </w:rPr>
            </w:pPr>
            <w:r w:rsidRPr="00117B4D">
              <w:rPr>
                <w:rFonts w:ascii="標楷體" w:eastAsia="標楷體" w:hAnsi="標楷體" w:hint="eastAsia"/>
              </w:rPr>
              <w:t>舞蹈週</w:t>
            </w:r>
            <w:r w:rsidRPr="00117B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《與新詩共舞》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表1-IV-1 能運用特定元素、形式、技巧與肢體語彙表現想法，發展多元能力，並在劇場中呈現。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表1-IV-3 能連結其他藝術並創作。</w:t>
            </w:r>
          </w:p>
          <w:p w:rsidR="00D35D47" w:rsidRPr="002A3ECE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3-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-4</w:t>
            </w:r>
            <w:r w:rsidRPr="008D6E9D">
              <w:rPr>
                <w:rFonts w:hint="eastAsia"/>
                <w:sz w:val="20"/>
              </w:rPr>
              <w:t>能養成鑑賞表演藝術的習慣，並能適性發展。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表E-IV-1 聲音、身體、情感、時間、空間、勁力、即興、動作等戲劇或舞蹈元素。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表E-IV-3 戲劇、舞蹈與其他藝術元素的結合演出。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-2</w:t>
            </w:r>
            <w:r w:rsidRPr="008D6E9D">
              <w:rPr>
                <w:rFonts w:hint="eastAsia"/>
                <w:sz w:val="20"/>
              </w:rPr>
              <w:t>肢體動作與語彙、角色建立與表演、各類型文本分析與創作。</w:t>
            </w:r>
          </w:p>
          <w:p w:rsidR="00D35D47" w:rsidRPr="008D6E9D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E-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-3</w:t>
            </w:r>
            <w:r w:rsidRPr="008D6E9D">
              <w:rPr>
                <w:rFonts w:hint="eastAsia"/>
                <w:sz w:val="20"/>
              </w:rPr>
              <w:t>戲劇、舞蹈與其他藝術元素</w:t>
            </w:r>
            <w:r w:rsidRPr="008D6E9D">
              <w:rPr>
                <w:rFonts w:hint="eastAsia"/>
                <w:sz w:val="20"/>
              </w:rPr>
              <w:lastRenderedPageBreak/>
              <w:t>的結合演出。</w:t>
            </w:r>
          </w:p>
          <w:p w:rsidR="00D35D47" w:rsidRPr="00D3353F" w:rsidRDefault="00D35D47" w:rsidP="00D35D47">
            <w:pPr>
              <w:jc w:val="both"/>
              <w:rPr>
                <w:sz w:val="20"/>
              </w:rPr>
            </w:pPr>
            <w:r w:rsidRPr="008D6E9D">
              <w:rPr>
                <w:rFonts w:hint="eastAsia"/>
                <w:sz w:val="20"/>
              </w:rPr>
              <w:t>表</w:t>
            </w:r>
            <w:r w:rsidRPr="008D6E9D">
              <w:rPr>
                <w:rFonts w:hint="eastAsia"/>
                <w:sz w:val="20"/>
              </w:rPr>
              <w:t>A-</w:t>
            </w:r>
            <w:r w:rsidRPr="008D6E9D">
              <w:rPr>
                <w:rFonts w:hint="eastAsia"/>
                <w:sz w:val="20"/>
              </w:rPr>
              <w:t>Ⅳ</w:t>
            </w:r>
            <w:r w:rsidRPr="008D6E9D">
              <w:rPr>
                <w:rFonts w:hint="eastAsia"/>
                <w:sz w:val="20"/>
              </w:rPr>
              <w:t>-1</w:t>
            </w:r>
            <w:r w:rsidRPr="008D6E9D">
              <w:rPr>
                <w:rFonts w:hint="eastAsia"/>
                <w:sz w:val="20"/>
              </w:rPr>
              <w:t>表演藝術與生活美學、在地文化及特定場域的演出連結。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演出呈現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生涯發展教育</w:t>
            </w:r>
          </w:p>
          <w:p w:rsidR="00D35D47" w:rsidRPr="00D74CFA" w:rsidRDefault="00D35D47" w:rsidP="00D35D47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涯J3 覺察自己的能力與興趣。</w:t>
            </w:r>
          </w:p>
          <w:p w:rsidR="00D35D47" w:rsidRPr="00D74CFA" w:rsidRDefault="00D35D47" w:rsidP="00D35D4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4CFA">
              <w:rPr>
                <w:rFonts w:asciiTheme="minorEastAsia" w:eastAsiaTheme="minorEastAsia" w:hAnsiTheme="minorEastAsia" w:hint="eastAsia"/>
                <w:sz w:val="20"/>
                <w:szCs w:val="20"/>
              </w:rPr>
              <w:t>涯J4 了解自己的人格特質與價值觀。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21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hAnsiTheme="minorHAnsi" w:cstheme="minorHAnsi"/>
                <w:kern w:val="0"/>
                <w:szCs w:val="24"/>
              </w:rPr>
              <w:t>19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50045" w:rsidRDefault="00D35D47" w:rsidP="00D35D4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課程複習與檢討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複習本</w:t>
            </w: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觀賞同學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《與新詩共舞》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影片</w:t>
            </w:r>
          </w:p>
          <w:p w:rsidR="00D35D47" w:rsidRDefault="00D35D47" w:rsidP="00D35D4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學生能對課程內容、教學方式表達相關建議。</w:t>
            </w:r>
          </w:p>
          <w:p w:rsidR="00D35D47" w:rsidRPr="00B007B0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學生能就自己學習的態度給予評價。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本</w:t>
            </w: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《與新詩共舞》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表演檢討</w:t>
            </w:r>
          </w:p>
          <w:p w:rsidR="00D35D47" w:rsidRPr="00B007B0" w:rsidRDefault="00D35D47" w:rsidP="00D35D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學習者的學思歷程與態度。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筆記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D74CFA" w:rsidRDefault="00D35D47" w:rsidP="00D35D4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Default="00D35D47" w:rsidP="00D35D4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19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071AC3" w:rsidRDefault="00D35D47" w:rsidP="00D35D47">
            <w:pPr>
              <w:spacing w:line="300" w:lineRule="auto"/>
              <w:rPr>
                <w:rFonts w:asciiTheme="minorHAnsi" w:eastAsia="標楷體" w:hAnsiTheme="minorHAnsi" w:cstheme="minorHAnsi"/>
                <w:color w:val="000000"/>
              </w:rPr>
            </w:pPr>
            <w:r w:rsidRPr="00071AC3">
              <w:rPr>
                <w:rFonts w:asciiTheme="minorHAnsi" w:eastAsia="標楷體" w:hAnsiTheme="minorHAnsi" w:cstheme="minorHAnsi"/>
                <w:color w:val="000000"/>
              </w:rPr>
              <w:t>第</w:t>
            </w:r>
            <w:r w:rsidRPr="00071AC3">
              <w:rPr>
                <w:rStyle w:val="10"/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20</w:t>
            </w:r>
            <w:r w:rsidRPr="00071AC3">
              <w:rPr>
                <w:rFonts w:asciiTheme="minorHAnsi" w:eastAsia="標楷體" w:hAnsiTheme="minorHAnsi" w:cstheme="minorHAnsi"/>
                <w:color w:val="000000"/>
              </w:rPr>
              <w:t>週</w:t>
            </w:r>
            <w:r w:rsidR="00CE67DA">
              <w:rPr>
                <w:rFonts w:asciiTheme="minorHAnsi" w:eastAsia="標楷體" w:hAnsiTheme="minorHAnsi" w:cstheme="minorHAnsi" w:hint="eastAsia"/>
                <w:color w:val="000000"/>
              </w:rPr>
              <w:t>(</w:t>
            </w:r>
            <w:r w:rsidR="00CE67DA">
              <w:rPr>
                <w:rFonts w:asciiTheme="minorHAnsi" w:eastAsia="標楷體" w:hAnsiTheme="minorHAnsi" w:cstheme="minorHAnsi" w:hint="eastAsia"/>
                <w:color w:val="000000"/>
              </w:rPr>
              <w:t>第三次段考</w:t>
            </w:r>
            <w:r w:rsidR="00CE67DA">
              <w:rPr>
                <w:rFonts w:asciiTheme="minorHAnsi" w:eastAsia="標楷體" w:hAnsiTheme="minorHAnsi" w:cstheme="minorHAnsi" w:hint="eastAsia"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47" w:rsidRPr="00B50045" w:rsidRDefault="00D35D47" w:rsidP="00D35D4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課程複習與檢討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複習本</w:t>
            </w: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觀賞同學</w:t>
            </w: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《與新詩共舞》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影片</w:t>
            </w:r>
          </w:p>
          <w:p w:rsidR="00D35D47" w:rsidRDefault="00D35D47" w:rsidP="00D35D4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學生能對課程內容、教學方式表達相關建議。</w:t>
            </w:r>
          </w:p>
          <w:p w:rsidR="00D35D47" w:rsidRPr="00B007B0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學生能就自己學習的態度給予評價。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本</w:t>
            </w:r>
            <w:r w:rsidRPr="00B007B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學期的所學內容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  <w:p w:rsidR="00D35D47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3E7E9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《與新詩共舞》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表演檢討</w:t>
            </w:r>
          </w:p>
          <w:p w:rsidR="00D35D47" w:rsidRPr="00B007B0" w:rsidRDefault="00D35D47" w:rsidP="00D35D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學習者的學思歷程與態度。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Pr="00BF0C82" w:rsidRDefault="00D35D47" w:rsidP="00D35D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F0C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筆記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5D47" w:rsidTr="00D35D47">
        <w:trPr>
          <w:trHeight w:val="72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D35D47" w:rsidRDefault="00D35D47" w:rsidP="00D35D4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Pr="0020264B" w:rsidRDefault="00D35D47" w:rsidP="00D35D4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0264B">
              <w:rPr>
                <w:rFonts w:ascii="標楷體" w:eastAsia="標楷體" w:hAnsi="標楷體" w:cs="標楷體" w:hint="eastAsia"/>
                <w:bCs/>
                <w:szCs w:val="24"/>
              </w:rPr>
              <w:t>1.地板教室。</w:t>
            </w:r>
            <w:r w:rsidRPr="0020264B">
              <w:rPr>
                <w:rFonts w:ascii="標楷體" w:eastAsia="標楷體" w:hAnsi="標楷體" w:cs="標楷體"/>
                <w:bCs/>
                <w:szCs w:val="24"/>
              </w:rPr>
              <w:t>2</w:t>
            </w:r>
            <w:r w:rsidRPr="0020264B">
              <w:rPr>
                <w:rFonts w:ascii="標楷體" w:eastAsia="標楷體" w:hAnsi="標楷體" w:cs="標楷體" w:hint="eastAsia"/>
                <w:bCs/>
                <w:szCs w:val="24"/>
              </w:rPr>
              <w:t>.</w:t>
            </w:r>
            <w:r w:rsidRPr="0020264B">
              <w:rPr>
                <w:rFonts w:ascii="標楷體" w:eastAsia="標楷體" w:hAnsi="標楷體" w:cs="標楷體"/>
                <w:bCs/>
                <w:szCs w:val="24"/>
              </w:rPr>
              <w:t>影音播放設備。3</w:t>
            </w:r>
            <w:r w:rsidRPr="0020264B">
              <w:rPr>
                <w:rFonts w:ascii="標楷體" w:eastAsia="標楷體" w:hAnsi="標楷體" w:cs="標楷體" w:hint="eastAsia"/>
                <w:bCs/>
                <w:szCs w:val="24"/>
              </w:rPr>
              <w:t>.不同種類舞蹈、戲劇的影像。</w:t>
            </w:r>
            <w:r w:rsidRPr="0020264B">
              <w:rPr>
                <w:rFonts w:ascii="標楷體" w:eastAsia="標楷體" w:hAnsi="標楷體" w:cs="標楷體"/>
                <w:bCs/>
                <w:szCs w:val="24"/>
              </w:rPr>
              <w:t>4.</w:t>
            </w:r>
            <w:r w:rsidRPr="0020264B">
              <w:rPr>
                <w:rFonts w:ascii="標楷體" w:eastAsia="標楷體" w:hAnsi="標楷體" w:cs="標楷體" w:hint="eastAsia"/>
                <w:bCs/>
                <w:szCs w:val="24"/>
              </w:rPr>
              <w:t>劇本</w:t>
            </w:r>
            <w:r w:rsidRPr="0020264B">
              <w:rPr>
                <w:rFonts w:ascii="標楷體" w:eastAsia="標楷體" w:hAnsi="標楷體" w:cs="新細明體" w:hint="eastAsia"/>
                <w:kern w:val="0"/>
                <w:szCs w:val="24"/>
              </w:rPr>
              <w:t>《哪吒-</w:t>
            </w:r>
            <w:r w:rsidRPr="0020264B">
              <w:rPr>
                <w:rFonts w:ascii="標楷體" w:eastAsia="標楷體" w:hAnsi="標楷體" w:cs="新細明體"/>
                <w:kern w:val="0"/>
                <w:szCs w:val="24"/>
              </w:rPr>
              <w:t>--</w:t>
            </w:r>
            <w:r w:rsidRPr="0020264B">
              <w:rPr>
                <w:rFonts w:ascii="標楷體" w:eastAsia="標楷體" w:hAnsi="標楷體" w:cs="新細明體" w:hint="eastAsia"/>
                <w:kern w:val="0"/>
                <w:szCs w:val="24"/>
              </w:rPr>
              <w:t>海洋危機》</w:t>
            </w:r>
            <w:r w:rsidRPr="0020264B">
              <w:rPr>
                <w:rFonts w:ascii="標楷體" w:eastAsia="標楷體" w:hAnsi="標楷體" w:cs="標楷體" w:hint="eastAsia"/>
                <w:bCs/>
                <w:szCs w:val="24"/>
              </w:rPr>
              <w:t>。國文課本中(余光中新詩)</w:t>
            </w:r>
          </w:p>
        </w:tc>
      </w:tr>
      <w:tr w:rsidR="00D35D47" w:rsidTr="00D35D47">
        <w:trPr>
          <w:trHeight w:val="72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D47" w:rsidRDefault="00D35D47" w:rsidP="00D35D4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7" w:rsidRDefault="00D35D47" w:rsidP="00D35D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FE70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D5" w:rsidRDefault="00462FD5" w:rsidP="005A5A17">
      <w:r>
        <w:separator/>
      </w:r>
    </w:p>
  </w:endnote>
  <w:endnote w:type="continuationSeparator" w:id="0">
    <w:p w:rsidR="00462FD5" w:rsidRDefault="00462FD5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D5" w:rsidRDefault="00462FD5" w:rsidP="005A5A17">
      <w:r>
        <w:separator/>
      </w:r>
    </w:p>
  </w:footnote>
  <w:footnote w:type="continuationSeparator" w:id="0">
    <w:p w:rsidR="00462FD5" w:rsidRDefault="00462FD5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7BA"/>
    <w:multiLevelType w:val="hybridMultilevel"/>
    <w:tmpl w:val="3F10A37C"/>
    <w:lvl w:ilvl="0" w:tplc="BC5EE2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AD3843"/>
    <w:multiLevelType w:val="hybridMultilevel"/>
    <w:tmpl w:val="3028C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F56B20"/>
    <w:multiLevelType w:val="hybridMultilevel"/>
    <w:tmpl w:val="62B07D34"/>
    <w:lvl w:ilvl="0" w:tplc="AFE0D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A9F1E48"/>
    <w:multiLevelType w:val="hybridMultilevel"/>
    <w:tmpl w:val="1BECB092"/>
    <w:lvl w:ilvl="0" w:tplc="1902BD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06A6235"/>
    <w:multiLevelType w:val="hybridMultilevel"/>
    <w:tmpl w:val="1910F226"/>
    <w:lvl w:ilvl="0" w:tplc="49301C0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6" w15:restartNumberingAfterBreak="0">
    <w:nsid w:val="7C9818EB"/>
    <w:multiLevelType w:val="hybridMultilevel"/>
    <w:tmpl w:val="02E0B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1"/>
    <w:rsid w:val="000115A6"/>
    <w:rsid w:val="00037C16"/>
    <w:rsid w:val="0006148E"/>
    <w:rsid w:val="00071AC3"/>
    <w:rsid w:val="00072212"/>
    <w:rsid w:val="000805B7"/>
    <w:rsid w:val="000D5A31"/>
    <w:rsid w:val="000D65A0"/>
    <w:rsid w:val="000E7EB2"/>
    <w:rsid w:val="00117B4D"/>
    <w:rsid w:val="00120249"/>
    <w:rsid w:val="00142F11"/>
    <w:rsid w:val="001756E3"/>
    <w:rsid w:val="001919E2"/>
    <w:rsid w:val="001B29A5"/>
    <w:rsid w:val="001E3BF9"/>
    <w:rsid w:val="0020264B"/>
    <w:rsid w:val="00221F4B"/>
    <w:rsid w:val="00290AE2"/>
    <w:rsid w:val="002A29FA"/>
    <w:rsid w:val="0031376F"/>
    <w:rsid w:val="003507BA"/>
    <w:rsid w:val="003507D2"/>
    <w:rsid w:val="003E3F92"/>
    <w:rsid w:val="003E7E9B"/>
    <w:rsid w:val="00462FD5"/>
    <w:rsid w:val="00496CFB"/>
    <w:rsid w:val="004F46E9"/>
    <w:rsid w:val="00543EF2"/>
    <w:rsid w:val="00574DA7"/>
    <w:rsid w:val="005A5A17"/>
    <w:rsid w:val="0062016E"/>
    <w:rsid w:val="00677205"/>
    <w:rsid w:val="006A6E2E"/>
    <w:rsid w:val="00732411"/>
    <w:rsid w:val="00763DC9"/>
    <w:rsid w:val="007E761F"/>
    <w:rsid w:val="00812384"/>
    <w:rsid w:val="00857851"/>
    <w:rsid w:val="008A6531"/>
    <w:rsid w:val="0092657F"/>
    <w:rsid w:val="00936208"/>
    <w:rsid w:val="00A15C87"/>
    <w:rsid w:val="00A50768"/>
    <w:rsid w:val="00AD1497"/>
    <w:rsid w:val="00B007B0"/>
    <w:rsid w:val="00B50045"/>
    <w:rsid w:val="00B6383E"/>
    <w:rsid w:val="00B8150A"/>
    <w:rsid w:val="00BD1D1D"/>
    <w:rsid w:val="00BE2B6F"/>
    <w:rsid w:val="00BF0C82"/>
    <w:rsid w:val="00BF643A"/>
    <w:rsid w:val="00C33F19"/>
    <w:rsid w:val="00CA5196"/>
    <w:rsid w:val="00CD57F6"/>
    <w:rsid w:val="00CE67DA"/>
    <w:rsid w:val="00D35D47"/>
    <w:rsid w:val="00D403A5"/>
    <w:rsid w:val="00D515C2"/>
    <w:rsid w:val="00D74CFA"/>
    <w:rsid w:val="00E05B7A"/>
    <w:rsid w:val="00E35833"/>
    <w:rsid w:val="00E61410"/>
    <w:rsid w:val="00E76318"/>
    <w:rsid w:val="00E80AC7"/>
    <w:rsid w:val="00EC7458"/>
    <w:rsid w:val="00F46F2C"/>
    <w:rsid w:val="00F5317E"/>
    <w:rsid w:val="00F9108E"/>
    <w:rsid w:val="00FE70FA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AF69D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3">
    <w:name w:val="heading 3"/>
    <w:basedOn w:val="a"/>
    <w:link w:val="30"/>
    <w:qFormat/>
    <w:rsid w:val="00543EF2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30">
    <w:name w:val="標題 3 字元"/>
    <w:basedOn w:val="a0"/>
    <w:link w:val="3"/>
    <w:rsid w:val="00543EF2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0D6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17</cp:revision>
  <dcterms:created xsi:type="dcterms:W3CDTF">2021-05-29T04:22:00Z</dcterms:created>
  <dcterms:modified xsi:type="dcterms:W3CDTF">2021-07-16T03:58:00Z</dcterms:modified>
</cp:coreProperties>
</file>