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3" w:rsidRDefault="001538EB">
      <w:pPr>
        <w:widowControl/>
        <w:spacing w:line="480" w:lineRule="auto"/>
        <w:ind w:left="480"/>
        <w:jc w:val="center"/>
        <w:rPr>
          <w:rFonts w:ascii="PMingLiu" w:eastAsia="PMingLiu" w:hAnsi="PMingLiu" w:cs="PMingLiu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臺北市立萬芳國民中學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110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</w:t>
      </w:r>
      <w:r>
        <w:rPr>
          <w:rFonts w:ascii="標楷體" w:eastAsia="標楷體" w:hAnsi="標楷體" w:cs="標楷體"/>
          <w:color w:val="000000"/>
          <w:sz w:val="32"/>
          <w:szCs w:val="32"/>
        </w:rPr>
        <w:t>/</w:t>
      </w:r>
      <w:r>
        <w:rPr>
          <w:rFonts w:ascii="標楷體" w:eastAsia="標楷體" w:hAnsi="標楷體" w:cs="標楷體"/>
          <w:color w:val="000000"/>
          <w:sz w:val="32"/>
          <w:szCs w:val="32"/>
        </w:rPr>
        <w:t>科目課程計畫</w:t>
      </w:r>
    </w:p>
    <w:p w:rsidR="00163553" w:rsidRDefault="00163553">
      <w:pPr>
        <w:widowControl/>
        <w:rPr>
          <w:rFonts w:ascii="PMingLiu" w:eastAsia="PMingLiu" w:hAnsi="PMingLiu" w:cs="PMingLiu"/>
        </w:rPr>
      </w:pPr>
    </w:p>
    <w:tbl>
      <w:tblPr>
        <w:tblStyle w:val="a9"/>
        <w:tblW w:w="155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79"/>
        <w:gridCol w:w="425"/>
        <w:gridCol w:w="1843"/>
        <w:gridCol w:w="2212"/>
        <w:gridCol w:w="907"/>
        <w:gridCol w:w="1775"/>
        <w:gridCol w:w="1201"/>
        <w:gridCol w:w="1805"/>
        <w:gridCol w:w="3298"/>
        <w:gridCol w:w="1292"/>
      </w:tblGrid>
      <w:tr w:rsidR="00163553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國語文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數學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社會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歷史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地理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公民與社會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自然科學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理化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生物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地球科學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藝術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音樂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視覺藝術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表演藝術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綜合活動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家政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童軍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輔導</w:t>
            </w:r>
            <w:r>
              <w:rPr>
                <w:rFonts w:ascii="標楷體" w:eastAsia="標楷體" w:hAnsi="標楷體" w:cs="標楷體"/>
                <w:color w:val="00000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</w:rPr>
              <w:t>科技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資訊科技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生活科技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健康與體育</w:t>
            </w:r>
            <w:r>
              <w:rPr>
                <w:rFonts w:ascii="標楷體" w:eastAsia="標楷體" w:hAnsi="標楷體" w:cs="標楷體"/>
                <w:color w:val="000000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</w:rPr>
              <w:t>健康教育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體育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163553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■9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■</w:t>
            </w:r>
            <w:r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</w:tr>
      <w:tr w:rsidR="00163553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選用教科書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翰林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版</w:t>
            </w:r>
          </w:p>
          <w:p w:rsidR="00163553" w:rsidRDefault="001538EB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自編教材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</w:rPr>
              <w:t>經課發會通過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both"/>
              <w:rPr>
                <w:rFonts w:ascii="PMingLiu" w:eastAsia="PMingLiu" w:hAnsi="PMingLiu" w:cs="PMingLiu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5 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163553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-J-A1 </w:t>
            </w:r>
            <w:r>
              <w:rPr>
                <w:rFonts w:ascii="標楷體" w:eastAsia="標楷體" w:hAnsi="標楷體" w:cs="標楷體"/>
                <w:color w:val="000000"/>
              </w:rPr>
              <w:t>透過國語文的學習，認識生涯及生命的典範，建立正向價值觀，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提高語文自學的興趣。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-J-A2 </w:t>
            </w:r>
            <w:r>
              <w:rPr>
                <w:rFonts w:ascii="標楷體" w:eastAsia="標楷體" w:hAnsi="標楷體" w:cs="標楷體"/>
                <w:color w:val="000000"/>
              </w:rPr>
              <w:t>透過欣賞各類文本，培養思辨的能力，並能反思內容主題，應用於日常生活中，有效處理問題。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-J-A3 </w:t>
            </w:r>
            <w:r>
              <w:rPr>
                <w:rFonts w:ascii="標楷體" w:eastAsia="標楷體" w:hAnsi="標楷體" w:cs="標楷體"/>
                <w:color w:val="000000"/>
              </w:rPr>
              <w:t>運用國語文能力吸收新知，並訂定計畫、自主學習，發揮創新精神，增進個人的應變能力。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-J-B1 </w:t>
            </w:r>
            <w:r>
              <w:rPr>
                <w:rFonts w:ascii="標楷體" w:eastAsia="標楷體" w:hAnsi="標楷體" w:cs="標楷體"/>
                <w:color w:val="000000"/>
              </w:rPr>
              <w:t>運用國語文表情達意，增進閱讀理解，進而提升欣賞及評析文本的能力，並能傾聽他人的需求、理解他人的觀點，達到良性的人我溝通與互動。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-J-B2 </w:t>
            </w:r>
            <w:r>
              <w:rPr>
                <w:rFonts w:ascii="標楷體" w:eastAsia="標楷體" w:hAnsi="標楷體" w:cs="標楷體"/>
                <w:color w:val="000000"/>
              </w:rPr>
              <w:t>運用科技、資訊與各類媒體所提供的素材，進行檢索、統整、解釋及省思，</w:t>
            </w:r>
            <w:r>
              <w:rPr>
                <w:rFonts w:ascii="標楷體" w:eastAsia="標楷體" w:hAnsi="標楷體" w:cs="標楷體"/>
                <w:color w:val="000000"/>
              </w:rPr>
              <w:t>並轉化成生活的能力與素養。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-J-B3 </w:t>
            </w:r>
            <w:r>
              <w:rPr>
                <w:rFonts w:ascii="標楷體" w:eastAsia="標楷體" w:hAnsi="標楷體" w:cs="標楷體"/>
                <w:color w:val="000000"/>
              </w:rPr>
              <w:t>具備欣賞文學與相關藝術的能力，並培養創作的興趣，透過對文本的反思與分享，印證生活經驗，提升審美判斷力。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-J-C1 </w:t>
            </w:r>
            <w:r>
              <w:rPr>
                <w:rFonts w:ascii="標楷體" w:eastAsia="標楷體" w:hAnsi="標楷體" w:cs="標楷體"/>
                <w:color w:val="000000"/>
              </w:rPr>
              <w:t>閱讀各類文本，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從中培養道德觀、責任感、同理心，並能觀察生活環境，主動關懷社會，增進對公共議題的興趣。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-J-C2 </w:t>
            </w:r>
            <w:r>
              <w:rPr>
                <w:rFonts w:ascii="標楷體" w:eastAsia="標楷體" w:hAnsi="標楷體" w:cs="標楷體"/>
                <w:color w:val="000000"/>
              </w:rPr>
              <w:t>在國語文學習情境中，與他人合作學習，增進理解、溝通與包容的能力，在生活中建立友善的人際關係。</w:t>
            </w:r>
          </w:p>
          <w:p w:rsidR="00163553" w:rsidRDefault="001538EB"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-J-C3 </w:t>
            </w:r>
            <w:r>
              <w:rPr>
                <w:rFonts w:ascii="標楷體" w:eastAsia="標楷體" w:hAnsi="標楷體" w:cs="標楷體"/>
                <w:color w:val="000000"/>
              </w:rPr>
              <w:t>閱讀各類文本，探索不同文化的內涵，欣賞並尊重各國文化的差異性，了解與關懷多元文化的價值與意義。</w:t>
            </w:r>
          </w:p>
        </w:tc>
      </w:tr>
      <w:tr w:rsidR="00163553">
        <w:trPr>
          <w:trHeight w:val="245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163553" w:rsidRDefault="001538EB">
            <w:pPr>
              <w:widowControl/>
              <w:jc w:val="both"/>
              <w:rPr>
                <w:rFonts w:ascii="PMingLiu" w:eastAsia="PMingLiu" w:hAnsi="PMingLiu" w:cs="PMingLiu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國語文教學基本理念</w:t>
            </w:r>
            <w:r>
              <w:rPr>
                <w:rFonts w:ascii="標楷體" w:eastAsia="標楷體" w:hAnsi="標楷體" w:cs="標楷體"/>
                <w:color w:val="000000"/>
              </w:rPr>
              <w:t>，旨在培養學生正確理解和靈活應用國語文字的能力，內容包括：</w:t>
            </w:r>
          </w:p>
          <w:p w:rsidR="00163553" w:rsidRDefault="001538EB">
            <w:pPr>
              <w:widowControl/>
              <w:jc w:val="both"/>
              <w:rPr>
                <w:rFonts w:ascii="PMingLiu" w:eastAsia="PMingLiu" w:hAnsi="PMingLiu" w:cs="PMingLiu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（一）使學生具備良好的聽、說、讀、寫、作等基本能力。</w:t>
            </w:r>
          </w:p>
          <w:p w:rsidR="00163553" w:rsidRDefault="001538EB">
            <w:pPr>
              <w:widowControl/>
              <w:jc w:val="both"/>
              <w:rPr>
                <w:rFonts w:ascii="PMingLiu" w:eastAsia="PMingLiu" w:hAnsi="PMingLiu" w:cs="PMingLiu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（二）使學生能使用語文，表情達意，陶冶性情，啟發心智，解決問題。</w:t>
            </w:r>
          </w:p>
          <w:p w:rsidR="00163553" w:rsidRDefault="001538EB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（三）培養學生應用中國語文，從事思考、理解、協調、討論、欣賞、創作，以擴充生活經驗，拓展多元視野，面對國際思潮，並激發學生廣泛閱讀的興趣，提升欣賞文學作品的能力，以體認中華文化精髓。</w:t>
            </w:r>
          </w:p>
        </w:tc>
      </w:tr>
      <w:tr w:rsidR="00163553">
        <w:trPr>
          <w:trHeight w:val="461"/>
          <w:jc w:val="center"/>
        </w:trPr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3553" w:rsidRDefault="0016355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名稱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學習重點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科目協同教學</w:t>
            </w:r>
          </w:p>
        </w:tc>
      </w:tr>
      <w:tr w:rsidR="00163553">
        <w:trPr>
          <w:trHeight w:val="1114"/>
          <w:jc w:val="center"/>
        </w:trPr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第一學期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6-IV-2 </w:t>
            </w:r>
            <w:r>
              <w:rPr>
                <w:rFonts w:ascii="標楷體" w:eastAsia="標楷體" w:hAnsi="標楷體" w:cs="標楷體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寫作評量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【環境教育】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經由環境美學與自然文學了解自然環境的倫理價值。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關懷生活環境與自然生態永續發展。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第二課詞選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虞美人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南鄉子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1-IV-4 </w:t>
            </w:r>
            <w:r>
              <w:rPr>
                <w:rFonts w:ascii="標楷體" w:eastAsia="標楷體" w:hAnsi="標楷體" w:cs="標楷體"/>
              </w:rPr>
              <w:t>靈活應用科技與資訊，增進聆聽能力，加強互動學習效果。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2-IV-4 </w:t>
            </w:r>
            <w:r>
              <w:rPr>
                <w:rFonts w:ascii="標楷體" w:eastAsia="標楷體" w:hAnsi="標楷體" w:cs="標楷體"/>
              </w:rPr>
              <w:t>靈活運用科技與資訊，豐富表達內容。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靈活運用仿寫、改寫等技巧，增進寫作能力。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</w:t>
            </w:r>
            <w:r>
              <w:rPr>
                <w:rFonts w:ascii="標楷體" w:eastAsia="標楷體" w:hAnsi="標楷體" w:cs="標楷體"/>
              </w:rPr>
              <w:t xml:space="preserve">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Ab-IV-2 3,500</w:t>
            </w:r>
            <w:r>
              <w:rPr>
                <w:rFonts w:ascii="標楷體" w:eastAsia="標楷體" w:hAnsi="標楷體" w:cs="標楷體"/>
              </w:rPr>
              <w:t>個常用字的使用。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Ab-IV-7 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第二課詞選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虞美人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南鄉子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1-IV-4 </w:t>
            </w:r>
            <w:r>
              <w:rPr>
                <w:rFonts w:ascii="標楷體" w:eastAsia="標楷體" w:hAnsi="標楷體" w:cs="標楷體"/>
              </w:rPr>
              <w:t>靈活應用科技與資訊，增進聆聽能力，加強互動學習效果。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2-IV-4 </w:t>
            </w:r>
            <w:r>
              <w:rPr>
                <w:rFonts w:ascii="標楷體" w:eastAsia="標楷體" w:hAnsi="標楷體" w:cs="標楷體"/>
              </w:rPr>
              <w:t>靈活運用科技與資訊，豐富表達內容。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靈活運用仿寫、改寫等技巧，增進寫作能力。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Ab-IV-2 3,500</w:t>
            </w:r>
            <w:r>
              <w:rPr>
                <w:rFonts w:ascii="標楷體" w:eastAsia="標楷體" w:hAnsi="標楷體" w:cs="標楷體"/>
              </w:rPr>
              <w:t>個常用字的使用。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Ab-IV-7 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/>
              </w:rPr>
              <w:t xml:space="preserve">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266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第二課詞選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虞美人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南鄉子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1-IV-4 </w:t>
            </w:r>
            <w:r>
              <w:rPr>
                <w:rFonts w:ascii="標楷體" w:eastAsia="標楷體" w:hAnsi="標楷體" w:cs="標楷體"/>
              </w:rPr>
              <w:t>靈活應用科技與資訊，增進聆聽能力，加強互動學習效果。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2-IV-4 </w:t>
            </w:r>
            <w:r>
              <w:rPr>
                <w:rFonts w:ascii="標楷體" w:eastAsia="標楷體" w:hAnsi="標楷體" w:cs="標楷體"/>
              </w:rPr>
              <w:t>靈活運用科技與資訊，豐富表達內容。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靈活運用仿寫、改寫等技巧，增進寫作能力。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Ab-IV-2 3,500</w:t>
            </w:r>
            <w:r>
              <w:rPr>
                <w:rFonts w:ascii="標楷體" w:eastAsia="標楷體" w:hAnsi="標楷體" w:cs="標楷體"/>
              </w:rPr>
              <w:t>個常用字的使用。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Ab-IV-7 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</w:t>
            </w:r>
            <w:r>
              <w:rPr>
                <w:rFonts w:ascii="標楷體" w:eastAsia="標楷體" w:hAnsi="標楷體" w:cs="標楷體"/>
              </w:rPr>
              <w:t>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第三課與</w:t>
            </w:r>
            <w:r>
              <w:rPr>
                <w:rFonts w:ascii="標楷體" w:eastAsia="標楷體" w:hAnsi="標楷體" w:cs="標楷體"/>
              </w:rPr>
              <w:t>921</w:t>
            </w:r>
            <w:r>
              <w:rPr>
                <w:rFonts w:ascii="標楷體" w:eastAsia="標楷體" w:hAnsi="標楷體" w:cs="標楷體"/>
              </w:rPr>
              <w:t>說再見：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年的生命練習題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反思生老病死與人生無常的現象，探索人生的目的、價值與意義。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【防災教育】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防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臺灣災害防救的機制與運作。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第三課與</w:t>
            </w:r>
            <w:r>
              <w:rPr>
                <w:rFonts w:ascii="標楷體" w:eastAsia="標楷體" w:hAnsi="標楷體" w:cs="標楷體"/>
              </w:rPr>
              <w:t>921</w:t>
            </w:r>
            <w:r>
              <w:rPr>
                <w:rFonts w:ascii="標楷體" w:eastAsia="標楷體" w:hAnsi="標楷體" w:cs="標楷體"/>
              </w:rPr>
              <w:t>說再見：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年的生命練習題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反思生老病死與人生無常的現象，探索人生的目的、價值與意義。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【防災教育】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防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臺灣災害防救的機制與運作。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975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語文常識（一）應用文</w:t>
            </w:r>
            <w:r>
              <w:rPr>
                <w:rFonts w:ascii="標楷體" w:eastAsia="標楷體" w:hAnsi="標楷體" w:cs="標楷體"/>
              </w:rPr>
              <w:t>─</w:t>
            </w:r>
            <w:r>
              <w:rPr>
                <w:rFonts w:ascii="標楷體" w:eastAsia="標楷體" w:hAnsi="標楷體" w:cs="標楷體"/>
              </w:rPr>
              <w:t>對聯（第一次段考）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依據不同情境，分辨生情意涵及表達技巧，適切回應。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掌握生活情境，適切表達情意，分享自身經驗。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4-IV-3 </w:t>
            </w:r>
            <w:r>
              <w:rPr>
                <w:rFonts w:ascii="標楷體" w:eastAsia="標楷體" w:hAnsi="標楷體" w:cs="標楷體"/>
              </w:rPr>
              <w:t>能運用字典或辭典了解一字多音及一字多義的現象。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靈活運用仿寫、改寫等技巧，增進寫作能力。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文具表達的邏輯與意義。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Bb-IV-6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Be-IV-2 </w:t>
            </w:r>
            <w:r>
              <w:rPr>
                <w:rFonts w:ascii="標楷體" w:eastAsia="標楷體" w:hAnsi="標楷體" w:cs="標楷體"/>
              </w:rPr>
              <w:t>在人際溝通方面，以書信、便條、對聯等之慣用語彙與書寫格式為主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各類文本中的異數、信仰、思想等文化內涵。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作業評量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口語表達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學習單練習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>J7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性別與自我之間的關係。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家人的情感支持。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接納自我與他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人性傾向、性別。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第四課與宋元思書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Ad-IV-4 </w:t>
            </w:r>
            <w:r>
              <w:rPr>
                <w:rFonts w:ascii="標楷體" w:eastAsia="標楷體" w:hAnsi="標楷體" w:cs="標楷體"/>
              </w:rPr>
              <w:t>非韻文：如古文、古典小說、語錄體、寓言等。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Ba-IV-1 </w:t>
            </w:r>
            <w:r>
              <w:rPr>
                <w:rFonts w:ascii="標楷體" w:eastAsia="標楷體" w:hAnsi="標楷體" w:cs="標楷體"/>
              </w:rPr>
              <w:t>順敘、倒敘、插敘與補敘法。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【環境教育】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經由環境美學與自然文學</w:t>
            </w:r>
            <w:r>
              <w:rPr>
                <w:rFonts w:ascii="標楷體" w:eastAsia="標楷體" w:hAnsi="標楷體" w:cs="標楷體"/>
              </w:rPr>
              <w:t>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關懷生活環境與自然生態永續發展。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第四課與宋元思書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Ad-IV-4 </w:t>
            </w:r>
            <w:r>
              <w:rPr>
                <w:rFonts w:ascii="標楷體" w:eastAsia="標楷體" w:hAnsi="標楷體" w:cs="標楷體"/>
              </w:rPr>
              <w:t>非韻文：如古文、古典小說、語錄體、寓言等。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Ba-IV-1 </w:t>
            </w:r>
            <w:r>
              <w:rPr>
                <w:rFonts w:ascii="標楷體" w:eastAsia="標楷體" w:hAnsi="標楷體" w:cs="標楷體"/>
              </w:rPr>
              <w:t>順敘、倒敘、插敘與補敘法。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【環境教育】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經由環境美學與自然文學了解自然環境的倫理價值。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關懷生活環境與自然生態永續發展。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第五課永不滿足，長保傻勁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/>
              </w:rPr>
              <w:t>賈伯斯的人生三堂課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應用練習、習作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反思生老病死與人生無常的現象，探索人生的目的、價值與意義。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第五課永不滿足，長保傻勁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/>
              </w:rPr>
              <w:t>賈伯斯的人生三堂課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應用練習、習作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反思生老病死與人生無常的現象，探索人生的目的、價值與意義。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第六課孟子選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生於憂患，死於安樂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Bd-IV-2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第六課孟子選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生於憂患，死於安樂</w:t>
            </w:r>
            <w:r w:rsidR="00F44920">
              <w:rPr>
                <w:rFonts w:ascii="標楷體" w:eastAsia="標楷體" w:hAnsi="標楷體" w:cs="標楷體"/>
                <w:color w:val="000000"/>
              </w:rPr>
              <w:t>（第二次段考）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</w:t>
            </w:r>
            <w:r>
              <w:rPr>
                <w:rFonts w:ascii="標楷體" w:eastAsia="標楷體" w:hAnsi="標楷體" w:cs="標楷體"/>
              </w:rPr>
              <w:t>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 w:rsidP="00F4492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第六課孟子選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生於憂患，死於安樂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</w:t>
            </w:r>
            <w:r>
              <w:rPr>
                <w:rFonts w:ascii="標楷體" w:eastAsia="標楷體" w:hAnsi="標楷體" w:cs="標楷體"/>
              </w:rPr>
              <w:t>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第七課蘇東坡突圍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6-IV-2 </w:t>
            </w:r>
            <w:r>
              <w:rPr>
                <w:rFonts w:ascii="標楷體" w:eastAsia="標楷體" w:hAnsi="標楷體" w:cs="標楷體"/>
              </w:rPr>
              <w:t>依據審題、立意、取材、組織、遣詞造句、修改潤飾，寫出結構完整、主旨明確、文辭優美的文章。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6-IV-4 </w:t>
            </w:r>
            <w:r>
              <w:rPr>
                <w:rFonts w:ascii="標楷體" w:eastAsia="標楷體" w:hAnsi="標楷體" w:cs="標楷體"/>
              </w:rPr>
              <w:t>依據需求書寫各類文本。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珍惜並維護我族文化。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了解不同群體間如何看待彼此的文化。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分析不同群體的文化如何影響社會與生活方式。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第七課蘇東坡突圍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6-IV-2 </w:t>
            </w:r>
            <w:r>
              <w:rPr>
                <w:rFonts w:ascii="標楷體" w:eastAsia="標楷體" w:hAnsi="標楷體" w:cs="標楷體"/>
              </w:rPr>
              <w:t>依據審題、立意、取材、組</w:t>
            </w:r>
            <w:r>
              <w:rPr>
                <w:rFonts w:ascii="標楷體" w:eastAsia="標楷體" w:hAnsi="標楷體" w:cs="標楷體"/>
              </w:rPr>
              <w:t>織、遣詞造句、修改潤飾，寫出結構完整、主旨明確、文辭優美的文章。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6-IV-4 </w:t>
            </w:r>
            <w:r>
              <w:rPr>
                <w:rFonts w:ascii="標楷體" w:eastAsia="標楷體" w:hAnsi="標楷體" w:cs="標楷體"/>
              </w:rPr>
              <w:t>依據需求書寫各類文本。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</w:t>
            </w:r>
            <w:r>
              <w:rPr>
                <w:rFonts w:ascii="標楷體" w:eastAsia="標楷體" w:hAnsi="標楷體" w:cs="標楷體"/>
              </w:rPr>
              <w:t>反省。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珍惜並維護我族文化。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了解不同群體間如何看待彼此的文化。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分析不同群體的文化如何影響社會與生活方式。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第七課蘇東坡突圍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6-IV-2 </w:t>
            </w:r>
            <w:r>
              <w:rPr>
                <w:rFonts w:ascii="標楷體" w:eastAsia="標楷體" w:hAnsi="標楷體" w:cs="標楷體"/>
              </w:rPr>
              <w:t>依據審題、立意、取材、組織、遣詞造句、修改潤飾，寫出結構完整、主旨明確、文辭優美的文章。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6-IV-4 </w:t>
            </w:r>
            <w:r>
              <w:rPr>
                <w:rFonts w:ascii="標楷體" w:eastAsia="標楷體" w:hAnsi="標楷體" w:cs="標楷體"/>
              </w:rPr>
              <w:t>依據需求書寫各類文本。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</w:t>
            </w:r>
            <w:r>
              <w:rPr>
                <w:rFonts w:ascii="標楷體" w:eastAsia="標楷體" w:hAnsi="標楷體" w:cs="標楷體"/>
              </w:rPr>
              <w:t>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Bb-IV-2 </w:t>
            </w:r>
            <w:r>
              <w:rPr>
                <w:rFonts w:ascii="標楷體" w:eastAsia="標楷體" w:hAnsi="標楷體" w:cs="標楷體"/>
              </w:rPr>
              <w:t>對社會群體與家國民族情感的體會。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</w:t>
            </w:r>
            <w:r>
              <w:rPr>
                <w:rFonts w:ascii="標楷體" w:eastAsia="標楷體" w:hAnsi="標楷體" w:cs="標楷體"/>
              </w:rPr>
              <w:t>休閒娛樂等文化內涵。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Cb-IV-1 </w:t>
            </w:r>
            <w:r>
              <w:rPr>
                <w:rFonts w:ascii="標楷體" w:eastAsia="標楷體" w:hAnsi="標楷體" w:cs="標楷體"/>
              </w:rPr>
              <w:t>各類文本中的親屬關係、道德倫理、儀式風俗、典章制度等文化內涵。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Cb-IV-2 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口頭評量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紙筆作業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多元評量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思考生活、學校與社區的公共議題，培養與他人理性溝通的素養。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覺察生活中的各種迷思，在生活作息、健康促進、飲食運動、休閒娛樂、人我關係等課題上進行價值思辨，尋求解決之道。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重視群體規範與榮譽。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珍惜並維護我族文化。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了解不同群體間如何看待彼此的文化。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了解及尊重不同文化的習俗與禁忌。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分析不同群體的文化如何影響社會與生活方式。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第八課我們的饕餮時代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1-IV-3 </w:t>
            </w:r>
            <w:r>
              <w:rPr>
                <w:rFonts w:ascii="標楷體" w:eastAsia="標楷體" w:hAnsi="標楷體" w:cs="標楷體"/>
              </w:rPr>
              <w:t>分辨聆聽內容的邏輯性，找出解決問題的方法。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1-IV-4 </w:t>
            </w:r>
            <w:r>
              <w:rPr>
                <w:rFonts w:ascii="標楷體" w:eastAsia="標楷體" w:hAnsi="標楷體" w:cs="標楷體"/>
              </w:rPr>
              <w:t>靈活應用科技與資訊，增進聆聽能力，加強互動學習效果。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2-IV-4 </w:t>
            </w:r>
            <w:r>
              <w:rPr>
                <w:rFonts w:ascii="標楷體" w:eastAsia="標楷體" w:hAnsi="標楷體" w:cs="標楷體"/>
              </w:rPr>
              <w:t>靈活運用科技與資訊，豐富表達內容。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6-IV-4 </w:t>
            </w:r>
            <w:r>
              <w:rPr>
                <w:rFonts w:ascii="標楷體" w:eastAsia="標楷體" w:hAnsi="標楷體" w:cs="標楷體"/>
              </w:rPr>
              <w:t>依據需求書寫各類文本。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</w:t>
            </w:r>
            <w:r>
              <w:rPr>
                <w:rFonts w:ascii="標楷體" w:eastAsia="標楷體" w:hAnsi="標楷體" w:cs="標楷體"/>
              </w:rPr>
              <w:t>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口語表達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分組合作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課文朗誦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溝通合作與和諧人際關係。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關懷生活環境與自然生態永續發展。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理性溝通與問題解決。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分析不同群體的文化如何影響社會與生活方式。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【國際教育】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了解全球永續發展之理念並落實於日常生活中。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第九課射鵰英雄傳</w:t>
            </w:r>
            <w:r>
              <w:rPr>
                <w:rFonts w:ascii="標楷體" w:eastAsia="標楷體" w:hAnsi="標楷體" w:cs="標楷體"/>
              </w:rPr>
              <w:t>──</w:t>
            </w:r>
            <w:r>
              <w:rPr>
                <w:rFonts w:ascii="標楷體" w:eastAsia="標楷體" w:hAnsi="標楷體" w:cs="標楷體"/>
              </w:rPr>
              <w:t>智鬥書生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靈活運用仿寫、改寫等技巧，增進寫作能力。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口語表達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分組合作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課文朗誦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模擬寫作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除</w:t>
            </w:r>
            <w:r>
              <w:rPr>
                <w:rFonts w:ascii="標楷體" w:eastAsia="標楷體" w:hAnsi="標楷體" w:cs="標楷體"/>
              </w:rPr>
              <w:t>紙本閱讀之外，依學習需求選擇適當的閱讀媒材，並了解如何利用適當的管道獲得文本資源。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自學課文自學一、﹝經典閱讀﹞大明湖</w:t>
            </w:r>
            <w:r>
              <w:rPr>
                <w:rFonts w:ascii="標楷體" w:eastAsia="標楷體" w:hAnsi="標楷體" w:cs="標楷體"/>
              </w:rPr>
              <w:t>——</w:t>
            </w:r>
            <w:r>
              <w:rPr>
                <w:rFonts w:ascii="標楷體" w:eastAsia="標楷體" w:hAnsi="標楷體" w:cs="標楷體"/>
              </w:rPr>
              <w:t>清代章回小說。自學二、﹝節能減碳﹞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你的減碳目標訂了嗎？看英國氣候變遷法案的頒布與成效。自學三、﹝跨國大愛﹞活著，只為病人而生的醫師</w:t>
            </w:r>
            <w:r>
              <w:rPr>
                <w:rFonts w:ascii="標楷體" w:eastAsia="標楷體" w:hAnsi="標楷體" w:cs="標楷體"/>
              </w:rPr>
              <w:t>——</w:t>
            </w:r>
            <w:r>
              <w:rPr>
                <w:rFonts w:ascii="標楷體" w:eastAsia="標楷體" w:hAnsi="標楷體" w:cs="標楷體"/>
              </w:rPr>
              <w:t>范鳳龍</w:t>
            </w:r>
            <w:r>
              <w:rPr>
                <w:rFonts w:ascii="標楷體" w:eastAsia="標楷體" w:hAnsi="標楷體" w:cs="標楷體"/>
                <w:color w:val="000000"/>
              </w:rPr>
              <w:t>（第三次段考）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自學一、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6355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自學二、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6-IV-6 </w:t>
            </w:r>
            <w:r>
              <w:rPr>
                <w:rFonts w:ascii="標楷體" w:eastAsia="標楷體" w:hAnsi="標楷體" w:cs="標楷體"/>
              </w:rPr>
              <w:t>運用資訊科技編輯作品，發表個人見解、分享寫作樂趣。</w:t>
            </w:r>
          </w:p>
          <w:p w:rsidR="00163553" w:rsidRDefault="0016355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自學三、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自學一、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Ba-IV-1 </w:t>
            </w:r>
            <w:r>
              <w:rPr>
                <w:rFonts w:ascii="標楷體" w:eastAsia="標楷體" w:hAnsi="標楷體" w:cs="標楷體"/>
              </w:rPr>
              <w:t>順敘、倒敘、插敘與補敘法。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自學二、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Bc-IV-1 </w:t>
            </w:r>
            <w:r>
              <w:rPr>
                <w:rFonts w:ascii="標楷體" w:eastAsia="標楷體" w:hAnsi="標楷體" w:cs="標楷體"/>
              </w:rPr>
              <w:t>具邏輯、客觀、理性的說明，如科學知識、產品、環境、制度等說明。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Bc-IV-2 </w:t>
            </w:r>
            <w:r>
              <w:rPr>
                <w:rFonts w:ascii="標楷體" w:eastAsia="標楷體" w:hAnsi="標楷體" w:cs="標楷體"/>
              </w:rPr>
              <w:t>描述、列舉、因果、問題解決、比較、分類、定義等寫作手法。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Bc-IV-3 </w:t>
            </w:r>
            <w:r>
              <w:rPr>
                <w:rFonts w:ascii="標楷體" w:eastAsia="標楷體" w:hAnsi="標楷體" w:cs="標楷體"/>
              </w:rPr>
              <w:t>數據、圖表、圖片、工具列等輔助說明。</w:t>
            </w:r>
          </w:p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自學三、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Ab-IV-1 4,000</w:t>
            </w:r>
            <w:r>
              <w:rPr>
                <w:rFonts w:ascii="標楷體" w:eastAsia="標楷體" w:hAnsi="標楷體" w:cs="標楷體"/>
              </w:rPr>
              <w:t>個常用字的字形、字音和字義。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自學一、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 GOGO</w:t>
            </w:r>
            <w:r>
              <w:rPr>
                <w:rFonts w:ascii="標楷體" w:eastAsia="標楷體" w:hAnsi="標楷體" w:cs="標楷體"/>
              </w:rPr>
              <w:t>自學趣</w:t>
            </w:r>
          </w:p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自學二、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 GOGO</w:t>
            </w:r>
            <w:r>
              <w:rPr>
                <w:rFonts w:ascii="標楷體" w:eastAsia="標楷體" w:hAnsi="標楷體" w:cs="標楷體"/>
              </w:rPr>
              <w:t>自學趣</w:t>
            </w:r>
          </w:p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自學三、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 GOGO</w:t>
            </w:r>
            <w:r>
              <w:rPr>
                <w:rFonts w:ascii="標楷體" w:eastAsia="標楷體" w:hAnsi="標楷體" w:cs="標楷體"/>
              </w:rPr>
              <w:t>自學趣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【環境教育】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經由環境美學與自然文學了解自然環境的倫理價值。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關懷生活環境與自然生態永續發展。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【戶外教育】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擴充對環境的理解，運用所學的知識到生活當中，具備觀察、描述、測量、紀錄的能力。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反思生老病死與人生無常的現象，探索人生的目的、價值與意義。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【防災教育】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防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臺灣災害防救的機制與運作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第一課元曲選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Ab-IV-7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Ad-IV-3 </w:t>
            </w:r>
            <w:r>
              <w:rPr>
                <w:rFonts w:ascii="標楷體" w:eastAsia="標楷體" w:hAnsi="標楷體" w:cs="標楷體"/>
              </w:rPr>
              <w:t>韻文：如古體詩、樂府詩、近體詩、詞、曲等。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Bb-IV-4 </w:t>
            </w:r>
            <w:r>
              <w:rPr>
                <w:rFonts w:ascii="標楷體" w:eastAsia="標楷體" w:hAnsi="標楷體" w:cs="標楷體"/>
              </w:rPr>
              <w:t>直接抒情。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 xml:space="preserve">Cc-IV-1 </w:t>
            </w:r>
            <w:r>
              <w:rPr>
                <w:rFonts w:ascii="標楷體" w:eastAsia="標楷體" w:hAnsi="標楷體" w:cs="標楷體"/>
                <w:highlight w:val="white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課文背誦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作業檢核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hyperlink w:anchor="bookmark=id.3znysh7">
              <w:r>
                <w:rPr>
                  <w:rFonts w:ascii="標楷體" w:eastAsia="標楷體" w:hAnsi="標楷體" w:cs="標楷體"/>
                  <w:b/>
                </w:rPr>
                <w:t>生涯規劃教育</w:t>
              </w:r>
            </w:hyperlink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第一課元曲選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Ab-IV-7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Ad-IV-3 </w:t>
            </w:r>
            <w:r>
              <w:rPr>
                <w:rFonts w:ascii="標楷體" w:eastAsia="標楷體" w:hAnsi="標楷體" w:cs="標楷體"/>
              </w:rPr>
              <w:t>韻文：如古體詩、樂府詩、近體詩、詞、曲等。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Bb-IV-4 </w:t>
            </w:r>
            <w:r>
              <w:rPr>
                <w:rFonts w:ascii="標楷體" w:eastAsia="標楷體" w:hAnsi="標楷體" w:cs="標楷體"/>
              </w:rPr>
              <w:t>直接抒情。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 xml:space="preserve">Cc-IV-1 </w:t>
            </w:r>
            <w:r>
              <w:rPr>
                <w:rFonts w:ascii="標楷體" w:eastAsia="標楷體" w:hAnsi="標楷體" w:cs="標楷體"/>
                <w:highlight w:val="white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課文背誦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作業檢核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察覺知性與感性的衝突，尋求知、情、意、行統整之途徑。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第二課石滬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4-IV-1 </w:t>
            </w:r>
            <w:r>
              <w:rPr>
                <w:rFonts w:ascii="標楷體" w:eastAsia="標楷體" w:hAnsi="標楷體" w:cs="標楷體"/>
              </w:rPr>
              <w:t>認識國字至少</w:t>
            </w:r>
            <w:r>
              <w:rPr>
                <w:rFonts w:ascii="標楷體" w:eastAsia="標楷體" w:hAnsi="標楷體" w:cs="標楷體"/>
              </w:rPr>
              <w:t>4,500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3,500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5-IV-1 </w:t>
            </w:r>
            <w:r>
              <w:rPr>
                <w:rFonts w:ascii="標楷體" w:eastAsia="標楷體" w:hAnsi="標楷體" w:cs="標楷體"/>
              </w:rPr>
              <w:t>比較不同標點符號的表達效果，流暢朗讀各類文本，並表現情感的起伏變化。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Ac-IV-2 </w:t>
            </w:r>
            <w:r>
              <w:rPr>
                <w:rFonts w:ascii="標楷體" w:eastAsia="標楷體" w:hAnsi="標楷體" w:cs="標楷體"/>
              </w:rPr>
              <w:t>敘事、有無、判斷、表態等句型。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分組報告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寫作評量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hyperlink w:anchor="bookmark=id.2et92p0">
              <w:r>
                <w:rPr>
                  <w:rFonts w:ascii="標楷體" w:eastAsia="標楷體" w:hAnsi="標楷體" w:cs="標楷體"/>
                  <w:b/>
                </w:rPr>
                <w:t>環境教育</w:t>
              </w:r>
            </w:hyperlink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了解生物多樣性及環境承載力的重要性。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J</w:t>
            </w:r>
            <w:r>
              <w:rPr>
                <w:rFonts w:ascii="標楷體" w:eastAsia="標楷體" w:hAnsi="標楷體" w:cs="標楷體"/>
              </w:rPr>
              <w:t xml:space="preserve">3 </w:t>
            </w:r>
            <w:r>
              <w:rPr>
                <w:rFonts w:ascii="標楷體" w:eastAsia="標楷體" w:hAnsi="標楷體" w:cs="標楷體"/>
              </w:rPr>
              <w:t>經由環境美學與自然文學了解自然環境的倫理價值。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了解能量流動及物質循環與生態系統運作的關係。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【戶外教育】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善用教室外、戶外及校外教學，認識臺灣環境並參訪自然及文化資產，如國家公園、國家風景區及國家森林公園等。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擴充對環境的理解，運用所學的知識到生活當中，具備觀察、描述、測量、紀錄的能力。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理解永續發展的意義與責任，並在參與活動的過程中落實原則。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第三課一家手語餐廳的誕生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</w:t>
            </w:r>
            <w:r>
              <w:rPr>
                <w:rFonts w:ascii="標楷體" w:eastAsia="標楷體" w:hAnsi="標楷體" w:cs="標楷體"/>
              </w:rPr>
              <w:t>以同理心，聆聽各項發言，並加以記錄、歸納。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6-IV-1 </w:t>
            </w:r>
            <w:r>
              <w:rPr>
                <w:rFonts w:ascii="標楷體" w:eastAsia="標楷體" w:hAnsi="標楷體" w:cs="標楷體"/>
              </w:rPr>
              <w:t>善用標點符號，增進情感表達及說服力。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Ac-IV-1 </w:t>
            </w:r>
            <w:r>
              <w:rPr>
                <w:rFonts w:ascii="標楷體" w:eastAsia="標楷體" w:hAnsi="標楷體" w:cs="標楷體"/>
              </w:rPr>
              <w:t>標點符號在文本中的不同效果。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Ac-IV-2 </w:t>
            </w:r>
            <w:r>
              <w:rPr>
                <w:rFonts w:ascii="標楷體" w:eastAsia="標楷體" w:hAnsi="標楷體" w:cs="標楷體"/>
              </w:rPr>
              <w:t>敘事、有無、判斷、表態等句型。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分組報告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寫作評量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關懷弱勢的意涵、策略，及其實踐與反思。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EJU8 </w:t>
            </w:r>
            <w:r>
              <w:rPr>
                <w:rFonts w:ascii="標楷體" w:eastAsia="標楷體" w:hAnsi="標楷體" w:cs="標楷體"/>
              </w:rPr>
              <w:t>關懷行善。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EJU9 </w:t>
            </w:r>
            <w:r>
              <w:rPr>
                <w:rFonts w:ascii="標楷體" w:eastAsia="標楷體" w:hAnsi="標楷體" w:cs="標楷體"/>
              </w:rPr>
              <w:t>公平正</w:t>
            </w:r>
            <w:r>
              <w:rPr>
                <w:rFonts w:ascii="標楷體" w:eastAsia="標楷體" w:hAnsi="標楷體" w:cs="標楷體"/>
              </w:rPr>
              <w:t>義。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J8 </w:t>
            </w:r>
            <w:r>
              <w:rPr>
                <w:rFonts w:ascii="標楷體" w:eastAsia="標楷體" w:hAnsi="標楷體" w:cs="標楷體"/>
              </w:rPr>
              <w:t>工作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教育環境的類型與現況。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培養並涵化道德倫理意義於日常生活。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第四課鄒忌諷齊王納諫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Ab-IV-7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Ad-IV-4 </w:t>
            </w:r>
            <w:r>
              <w:rPr>
                <w:rFonts w:ascii="標楷體" w:eastAsia="標楷體" w:hAnsi="標楷體" w:cs="標楷體"/>
              </w:rPr>
              <w:t>非韻文：如古文、古典小說、語錄體、寓言等。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分組報告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課文背誦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紙筆</w:t>
            </w:r>
            <w:r>
              <w:rPr>
                <w:rFonts w:ascii="標楷體" w:eastAsia="標楷體" w:hAnsi="標楷體" w:cs="標楷體"/>
              </w:rPr>
              <w:t>測驗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培養並涵化道德倫理意義於日常生活。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學習蒐集與分析工作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教育環境的資料。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</w:t>
            </w:r>
            <w:r>
              <w:rPr>
                <w:rFonts w:ascii="標楷體" w:eastAsia="標楷體" w:hAnsi="標楷體" w:cs="標楷體"/>
              </w:rPr>
              <w:t>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第四課鄒忌諷齊王納諫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1-IV-2 </w:t>
            </w:r>
            <w:r>
              <w:rPr>
                <w:rFonts w:ascii="標楷體" w:eastAsia="標楷體" w:hAnsi="標楷體" w:cs="標楷體"/>
              </w:rPr>
              <w:t>依據不同情境，分辨聲情意涵及表達技巧，適切回應。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5-IV-4 </w:t>
            </w:r>
            <w:r>
              <w:rPr>
                <w:rFonts w:ascii="標楷體" w:eastAsia="標楷體" w:hAnsi="標楷體" w:cs="標楷體"/>
              </w:rPr>
              <w:t>應用閱讀策略增進學習效能，整合跨領域知識轉化為解決問題的能力。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Ab-IV-7</w:t>
            </w:r>
            <w:r>
              <w:rPr>
                <w:rFonts w:ascii="標楷體" w:eastAsia="標楷體" w:hAnsi="標楷體" w:cs="標楷體"/>
              </w:rPr>
              <w:t>常用文言文的字詞、虛字、古今義變。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Ad-IV-4 </w:t>
            </w:r>
            <w:r>
              <w:rPr>
                <w:rFonts w:ascii="標楷體" w:eastAsia="標楷體" w:hAnsi="標楷體" w:cs="標楷體"/>
              </w:rPr>
              <w:t>非韻文：如古文、古典小說、語錄體、寓言等。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J9 </w:t>
            </w:r>
            <w:r>
              <w:rPr>
                <w:rFonts w:ascii="標楷體" w:eastAsia="標楷體" w:hAnsi="標楷體" w:cs="標楷體"/>
              </w:rPr>
              <w:t>知行合一與自我反省。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培養並涵化道德倫理意義於日常生活。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學習蒐集與分析工作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教育環境的資料。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第五課人不可以無癖</w:t>
            </w:r>
            <w:r w:rsidR="00F44920">
              <w:rPr>
                <w:rFonts w:ascii="標楷體" w:eastAsia="標楷體" w:hAnsi="標楷體" w:cs="標楷體"/>
              </w:rPr>
              <w:t>（第一次段考）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2-IV-2 </w:t>
            </w:r>
            <w:r>
              <w:rPr>
                <w:rFonts w:ascii="標楷體" w:eastAsia="標楷體" w:hAnsi="標楷體" w:cs="標楷體"/>
              </w:rPr>
              <w:t>有效把握聽聞內容的邏輯，做出提問或回饋。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6-IV-2 </w:t>
            </w:r>
            <w:r>
              <w:rPr>
                <w:rFonts w:ascii="標楷體" w:eastAsia="標楷體" w:hAnsi="標楷體" w:cs="標楷體"/>
              </w:rPr>
              <w:t>依據審題、立意、取材、組織、遣詞造句、修改潤飾，寫出結構完整、主旨明確、文辭優美的文章。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6-IV-3 </w:t>
            </w:r>
            <w:r>
              <w:rPr>
                <w:rFonts w:ascii="標楷體" w:eastAsia="標楷體" w:hAnsi="標楷體" w:cs="標楷體"/>
              </w:rPr>
              <w:t>靈活運用仿寫、改寫等技巧，增進寫作能力。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Bd-IV-1 </w:t>
            </w:r>
            <w:r>
              <w:rPr>
                <w:rFonts w:ascii="標楷體" w:eastAsia="標楷體" w:hAnsi="標楷體" w:cs="標楷體"/>
              </w:rPr>
              <w:t>以事實、理論為論據，達到說服、建構、批判等目的。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Bd-IV-2 </w:t>
            </w:r>
            <w:r>
              <w:rPr>
                <w:rFonts w:ascii="標楷體" w:eastAsia="標楷體" w:hAnsi="標楷體" w:cs="標楷體"/>
              </w:rPr>
              <w:t>論證方式如比較、比喻等。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hyperlink w:anchor="bookmark=id.tyjcwt">
              <w:r>
                <w:rPr>
                  <w:rFonts w:ascii="標楷體" w:eastAsia="標楷體" w:hAnsi="標楷體" w:cs="標楷體"/>
                  <w:b/>
                </w:rPr>
                <w:t>品德教育</w:t>
              </w:r>
            </w:hyperlink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EJU6 </w:t>
            </w:r>
            <w:r>
              <w:rPr>
                <w:rFonts w:ascii="標楷體" w:eastAsia="標楷體" w:hAnsi="標楷體" w:cs="標楷體"/>
              </w:rPr>
              <w:t>謙遜包容。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探討完整的人的各個面向，包括身體與心理、理性與感性、自由與命定、境遇與嚮往，理解人的主體能動性，培養適切的自我觀。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分析快樂、幸福與生命意義之間的關係。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面對並超越人生的各種挫折與苦難，探討促進全人健康與幸福的方法。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覺察自己的能力與興趣。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第六課羅密歐與茱麗葉樓臺會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5-IV-1 </w:t>
            </w:r>
            <w:r>
              <w:rPr>
                <w:rFonts w:ascii="標楷體" w:eastAsia="標楷體" w:hAnsi="標楷體" w:cs="標楷體"/>
              </w:rPr>
              <w:t>比較不同標點符號的表達效果，流暢朗讀各類文本，並表現情感的起伏變化。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 xml:space="preserve">Cc-IV-1 </w:t>
            </w:r>
            <w:r>
              <w:rPr>
                <w:rFonts w:ascii="標楷體" w:eastAsia="標楷體" w:hAnsi="標楷體" w:cs="標楷體"/>
                <w:highlight w:val="white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口頭報告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同儕互評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報告評量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作業檢核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寫作評量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認識身體自主權相關議題，維護自己與尊重他人的身體自主權。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J11 </w:t>
            </w:r>
            <w:r>
              <w:rPr>
                <w:rFonts w:ascii="標楷體" w:eastAsia="標楷體" w:hAnsi="標楷體" w:cs="標楷體"/>
              </w:rPr>
              <w:t>去除性別刻板與性別偏見的情感表達與溝通，具備與他人平等互動的能力。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bookmarkStart w:id="2" w:name="bookmark=id.1fob9te" w:colFirst="0" w:colLast="0"/>
            <w:bookmarkEnd w:id="2"/>
            <w:r>
              <w:rPr>
                <w:rFonts w:ascii="標楷體" w:eastAsia="標楷體" w:hAnsi="標楷體" w:cs="標楷體"/>
                <w:b/>
              </w:rPr>
              <w:t>家庭教育】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了解人際交往、親密關係的發展，以及溝通與衝突處理。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探討約會、婚姻與家庭建立的歷程。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 w:rsidP="00F44920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5-IV-1 </w:t>
            </w:r>
            <w:r>
              <w:rPr>
                <w:rFonts w:ascii="標楷體" w:eastAsia="標楷體" w:hAnsi="標楷體" w:cs="標楷體"/>
              </w:rPr>
              <w:t>比較不同標點符號的表達效果，流暢朗讀各類文本，並表現情感的起伏變化。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Ba-IV-2 </w:t>
            </w:r>
            <w:r>
              <w:rPr>
                <w:rFonts w:ascii="標楷體" w:eastAsia="標楷體" w:hAnsi="標楷體" w:cs="標楷體"/>
              </w:rPr>
              <w:t>各種描寫的作用及呈現的效果。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Bb-IV-5 </w:t>
            </w:r>
            <w:r>
              <w:rPr>
                <w:rFonts w:ascii="標楷體" w:eastAsia="標楷體" w:hAnsi="標楷體" w:cs="標楷體"/>
              </w:rPr>
              <w:t>藉由敘述事件與描寫景物間接抒情。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 xml:space="preserve">Cc-IV-1 </w:t>
            </w:r>
            <w:r>
              <w:rPr>
                <w:rFonts w:ascii="標楷體" w:eastAsia="標楷體" w:hAnsi="標楷體" w:cs="標楷體"/>
                <w:highlight w:val="white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紙筆測驗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接納自我與尊重他人的性傾向、性別特質與性別認同。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認識身體自主權相關議題，維護自己與尊重他人的身體自主權。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 xml:space="preserve">J11 </w:t>
            </w:r>
            <w:r>
              <w:rPr>
                <w:rFonts w:ascii="標楷體" w:eastAsia="標楷體" w:hAnsi="標楷體" w:cs="標楷體"/>
              </w:rPr>
              <w:t>去除性別刻板與性別偏見的情感表達與溝通，具備與他人平等互動的能力。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了解人際交往、親密關係的發展，以及溝通與衝突處理。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探討約會、婚姻與家庭建立的歷程。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J2 </w:t>
            </w:r>
            <w:r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桌遊：妙語說書人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 </w:t>
            </w:r>
            <w:r>
              <w:rPr>
                <w:rFonts w:ascii="標楷體" w:eastAsia="標楷體" w:hAnsi="標楷體" w:cs="標楷體"/>
              </w:rPr>
              <w:t>掌握生活情境，適切表情達意，分享自身經驗。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2-IV-3 </w:t>
            </w:r>
            <w:r>
              <w:rPr>
                <w:rFonts w:ascii="標楷體" w:eastAsia="標楷體" w:hAnsi="標楷體" w:cs="標楷體"/>
              </w:rPr>
              <w:t>依理解的內容，明確表達意見，進行有條理的論辯，並注重言談禮貌。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課堂表現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作文成品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同理分享與多元接納。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文言文：戲說三戒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戲劇表現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課堂表現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成語：成語選邊站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5-IV-3 </w:t>
            </w:r>
            <w:r>
              <w:rPr>
                <w:rFonts w:ascii="標楷體" w:eastAsia="標楷體" w:hAnsi="標楷體" w:cs="標楷體"/>
              </w:rPr>
              <w:t>理解各類文本內容、形式和寫作特色。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Ab-IV-5 5,000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Ab-IV-6 </w:t>
            </w:r>
            <w:r>
              <w:rPr>
                <w:rFonts w:ascii="標楷體" w:eastAsia="標楷體" w:hAnsi="標楷體" w:cs="標楷體"/>
              </w:rPr>
              <w:t>常用文言文的詞義及語詞結構。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闖關表現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課堂表現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創意料理：型男大主廚</w:t>
            </w:r>
            <w:r w:rsidR="00EE1F8A">
              <w:rPr>
                <w:rFonts w:ascii="標楷體" w:eastAsia="標楷體" w:hAnsi="標楷體" w:cs="標楷體" w:hint="eastAsia"/>
              </w:rPr>
              <w:t>(第二次段考)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6-IV-6 </w:t>
            </w:r>
            <w:r>
              <w:rPr>
                <w:rFonts w:ascii="標楷體" w:eastAsia="標楷體" w:hAnsi="標楷體" w:cs="標楷體"/>
              </w:rPr>
              <w:t>運用資訊科技編輯作品，發表個人見解、分享寫作樂趣。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課堂表現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旅行文學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6-IV-5 </w:t>
            </w:r>
            <w:r>
              <w:rPr>
                <w:rFonts w:ascii="標楷體" w:eastAsia="標楷體" w:hAnsi="標楷體" w:cs="標楷體"/>
              </w:rPr>
              <w:t>主動創作、自訂題目、闡述見解，並發表自己的作品。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Ad-IV-2 </w:t>
            </w:r>
            <w:r>
              <w:rPr>
                <w:rFonts w:ascii="標楷體" w:eastAsia="標楷體" w:hAnsi="標楷體" w:cs="標楷體"/>
              </w:rPr>
              <w:t>新詩、現代散文、現代小說、劇本。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Ca-IV-1 </w:t>
            </w:r>
            <w:r>
              <w:rPr>
                <w:rFonts w:ascii="標楷體" w:eastAsia="標楷體" w:hAnsi="標楷體" w:cs="標楷體"/>
              </w:rPr>
              <w:t>各類文本中的飲食、服飾、建築形式、交通工具、名勝古蹟及休閒娛樂等文化內涵。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影片觀賞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課堂討論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寫作成果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上台分享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hyperlink w:anchor="bookmark=id.2et92p0">
              <w:r>
                <w:rPr>
                  <w:rFonts w:ascii="標楷體" w:eastAsia="標楷體" w:hAnsi="標楷體" w:cs="標楷體"/>
                  <w:b/>
                </w:rPr>
                <w:t>環境教育</w:t>
              </w:r>
            </w:hyperlink>
            <w:r>
              <w:rPr>
                <w:rFonts w:ascii="標楷體" w:eastAsia="標楷體" w:hAnsi="標楷體" w:cs="標楷體"/>
                <w:b/>
              </w:rPr>
              <w:t>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了解生物多樣性及環境承載力的重要性。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經由環境美學與自然文學了解自然環境的倫理價值。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了解能量流動及物質循環與生態系統運作的關係。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繪本世界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5-IV-5 </w:t>
            </w:r>
            <w:r>
              <w:rPr>
                <w:rFonts w:ascii="標楷體" w:eastAsia="標楷體" w:hAnsi="標楷體" w:cs="標楷體"/>
              </w:rPr>
              <w:t>大量閱讀多元文本，理解議題內涵及其與個人生活、社會結構的關聯性。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6-IV-5 </w:t>
            </w:r>
            <w:r>
              <w:rPr>
                <w:rFonts w:ascii="標楷體" w:eastAsia="標楷體" w:hAnsi="標楷體" w:cs="標楷體"/>
              </w:rPr>
              <w:t>主動創作、自訂題目、闡述見解，並發表自己的作品。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Ad-IV-1 </w:t>
            </w:r>
            <w:r>
              <w:rPr>
                <w:rFonts w:ascii="標楷體" w:eastAsia="標楷體" w:hAnsi="標楷體" w:cs="標楷體"/>
              </w:rPr>
              <w:t>篇章的主旨、結構、寓意與分析。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繪本閱讀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繪本創作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上台分享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</w:t>
            </w:r>
            <w:r>
              <w:rPr>
                <w:rFonts w:ascii="標楷體" w:eastAsia="標楷體" w:hAnsi="標楷體" w:cs="標楷體"/>
              </w:rPr>
              <w:t>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說個好故事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6-IV-5 </w:t>
            </w:r>
            <w:r>
              <w:rPr>
                <w:rFonts w:ascii="標楷體" w:eastAsia="標楷體" w:hAnsi="標楷體" w:cs="標楷體"/>
              </w:rPr>
              <w:t>主動創作、自訂題目、闡述見解，並發表自己的作品。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Bb-IV-3 </w:t>
            </w:r>
            <w:r>
              <w:rPr>
                <w:rFonts w:ascii="標楷體" w:eastAsia="標楷體" w:hAnsi="標楷體" w:cs="標楷體"/>
              </w:rPr>
              <w:t>對物或自然以及生命的感悟。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影片觀賞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分組討論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一起來說相聲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5-IV-2 </w:t>
            </w:r>
            <w:r>
              <w:rPr>
                <w:rFonts w:ascii="標楷體" w:eastAsia="標楷體" w:hAnsi="標楷體" w:cs="標楷體"/>
              </w:rPr>
              <w:t>理解各類文本的句子、段落與主要概念，指出寫作的目的與觀點。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</w:t>
            </w:r>
            <w:r>
              <w:rPr>
                <w:rFonts w:ascii="標楷體" w:eastAsia="標楷體" w:hAnsi="標楷體" w:cs="標楷體"/>
              </w:rPr>
              <w:t>視不同情境，進行報告、評論、演說及論辯。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Ac-IV-3 </w:t>
            </w:r>
            <w:r>
              <w:rPr>
                <w:rFonts w:ascii="標楷體" w:eastAsia="標楷體" w:hAnsi="標楷體" w:cs="標楷體"/>
              </w:rPr>
              <w:t>文句表達的邏輯與意義。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◎Bb-IV-1 </w:t>
            </w:r>
            <w:r>
              <w:rPr>
                <w:rFonts w:ascii="標楷體" w:eastAsia="標楷體" w:hAnsi="標楷體" w:cs="標楷體"/>
              </w:rPr>
              <w:t>自我及人際交流的感受。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影片觀賞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課程討論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上台表演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</w:t>
            </w:r>
            <w:r>
              <w:rPr>
                <w:rFonts w:ascii="標楷體" w:eastAsia="標楷體" w:hAnsi="標楷體" w:cs="標楷體"/>
              </w:rPr>
              <w:t>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163553">
        <w:trPr>
          <w:trHeight w:val="1542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63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553" w:rsidRDefault="001538EB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瘋雜誌、翻譯大不同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5-IV-6 </w:t>
            </w:r>
            <w:r>
              <w:rPr>
                <w:rFonts w:ascii="標楷體" w:eastAsia="標楷體" w:hAnsi="標楷體" w:cs="標楷體"/>
              </w:rPr>
              <w:t>運用圖書館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室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、科技工具，蒐集資訊、組織材料，擴充閱讀視野。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6-IV-6 </w:t>
            </w:r>
            <w:r>
              <w:rPr>
                <w:rFonts w:ascii="標楷體" w:eastAsia="標楷體" w:hAnsi="標楷體" w:cs="標楷體"/>
              </w:rPr>
              <w:t>運用資訊科技編輯作品，發表個人見解、分享寫作樂趣。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Bc-IV-3 </w:t>
            </w:r>
            <w:r>
              <w:rPr>
                <w:rFonts w:ascii="標楷體" w:eastAsia="標楷體" w:hAnsi="標楷體" w:cs="標楷體"/>
              </w:rPr>
              <w:t>數據、圖表、圖片、工具列等輔助說明。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Be-IV-3</w:t>
            </w:r>
            <w:r>
              <w:rPr>
                <w:rFonts w:ascii="標楷體" w:eastAsia="標楷體" w:hAnsi="標楷體" w:cs="標楷體"/>
              </w:rPr>
              <w:t>在學習應用方面，以簡報、讀書報告、演講稿、劇本等格式與寫作方法為主。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Cc-IV-1 </w:t>
            </w:r>
            <w:r>
              <w:rPr>
                <w:rFonts w:ascii="標楷體" w:eastAsia="標楷體" w:hAnsi="標楷體" w:cs="標楷體"/>
              </w:rPr>
              <w:t>各類文本中的藝術、信仰、思想等文化內涵。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影片觀賞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課堂討論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實作成果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J4 </w:t>
            </w:r>
            <w:r>
              <w:rPr>
                <w:rFonts w:ascii="標楷體" w:eastAsia="標楷體" w:hAnsi="標楷體" w:cs="標楷體"/>
              </w:rPr>
              <w:t>了解自己的人格特質與價值觀。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J14 </w:t>
            </w:r>
            <w:r>
              <w:rPr>
                <w:rFonts w:ascii="標楷體" w:eastAsia="標楷體" w:hAnsi="標楷體" w:cs="標楷體"/>
              </w:rPr>
              <w:t>培養並涵化道德倫理意義於日常生活。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涯</w:t>
            </w:r>
            <w:r>
              <w:rPr>
                <w:rFonts w:ascii="標楷體" w:eastAsia="標楷體" w:hAnsi="標楷體" w:cs="標楷體"/>
              </w:rPr>
              <w:t xml:space="preserve">J7 </w:t>
            </w:r>
            <w:r>
              <w:rPr>
                <w:rFonts w:ascii="標楷體" w:eastAsia="標楷體" w:hAnsi="標楷體" w:cs="標楷體"/>
              </w:rPr>
              <w:t>學習蒐集與分析工作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教育環境的資料。</w:t>
            </w:r>
          </w:p>
          <w:p w:rsidR="00163553" w:rsidRDefault="001538EB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 </w:t>
            </w:r>
            <w:r>
              <w:rPr>
                <w:rFonts w:ascii="標楷體" w:eastAsia="標楷體" w:hAnsi="標楷體" w:cs="標楷體"/>
              </w:rPr>
              <w:t>發展多元文本的閱讀策略。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J3 </w:t>
            </w:r>
            <w:r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J6 </w:t>
            </w:r>
            <w:r>
              <w:rPr>
                <w:rFonts w:ascii="標楷體" w:eastAsia="標楷體" w:hAnsi="標楷體" w:cs="標楷體"/>
              </w:rPr>
              <w:t>懂得在不同學習及生活情境中使用文本之規則。</w:t>
            </w:r>
          </w:p>
          <w:p w:rsidR="00163553" w:rsidRDefault="001538EB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</w:t>
            </w:r>
            <w:r>
              <w:rPr>
                <w:rFonts w:ascii="標楷體" w:eastAsia="標楷體" w:hAnsi="標楷體" w:cs="標楷體"/>
              </w:rPr>
              <w:t xml:space="preserve">J10 </w:t>
            </w:r>
            <w:r>
              <w:rPr>
                <w:rFonts w:ascii="標楷體" w:eastAsia="標楷體" w:hAnsi="標楷體" w:cs="標楷體"/>
              </w:rPr>
              <w:t>主動尋求多元的詮釋，並試著表達自己的想法。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53" w:rsidRDefault="00163553">
            <w:pPr>
              <w:spacing w:line="260" w:lineRule="auto"/>
              <w:jc w:val="both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63553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163553" w:rsidRDefault="001538E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538EB">
            <w:pPr>
              <w:jc w:val="both"/>
            </w:pPr>
            <w:r>
              <w:rPr>
                <w:rFonts w:ascii="標楷體" w:eastAsia="標楷體" w:hAnsi="標楷體" w:cs="標楷體"/>
              </w:rPr>
              <w:t>影片播放設備</w:t>
            </w:r>
          </w:p>
          <w:p w:rsidR="00163553" w:rsidRDefault="001538EB">
            <w:pPr>
              <w:jc w:val="both"/>
            </w:pPr>
            <w:r>
              <w:rPr>
                <w:rFonts w:ascii="標楷體" w:eastAsia="標楷體" w:hAnsi="標楷體" w:cs="標楷體"/>
              </w:rPr>
              <w:t>課文吟唱</w:t>
            </w:r>
            <w:r>
              <w:rPr>
                <w:rFonts w:ascii="標楷體" w:eastAsia="標楷體" w:hAnsi="標楷體" w:cs="標楷體"/>
              </w:rPr>
              <w:t>CD</w:t>
            </w:r>
          </w:p>
          <w:p w:rsidR="00163553" w:rsidRDefault="001538EB">
            <w:pPr>
              <w:jc w:val="both"/>
            </w:pPr>
            <w:r>
              <w:rPr>
                <w:rFonts w:ascii="標楷體" w:eastAsia="標楷體" w:hAnsi="標楷體" w:cs="標楷體"/>
              </w:rPr>
              <w:t>課文朗讀</w:t>
            </w:r>
            <w:r>
              <w:rPr>
                <w:rFonts w:ascii="標楷體" w:eastAsia="標楷體" w:hAnsi="標楷體" w:cs="標楷體"/>
              </w:rPr>
              <w:t>CD</w:t>
            </w:r>
          </w:p>
          <w:p w:rsidR="00163553" w:rsidRDefault="001538E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相關書籍及網站</w:t>
            </w:r>
          </w:p>
        </w:tc>
      </w:tr>
      <w:tr w:rsidR="00163553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3553" w:rsidRDefault="001538E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註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553" w:rsidRDefault="00163553">
            <w:pPr>
              <w:widowControl/>
              <w:jc w:val="both"/>
              <w:rPr>
                <w:rFonts w:ascii="PMingLiu" w:eastAsia="PMingLiu" w:hAnsi="PMingLiu" w:cs="PMingLiu"/>
              </w:rPr>
            </w:pPr>
          </w:p>
        </w:tc>
      </w:tr>
    </w:tbl>
    <w:p w:rsidR="00163553" w:rsidRDefault="00163553"/>
    <w:p w:rsidR="00163553" w:rsidRDefault="00163553"/>
    <w:sectPr w:rsidR="00163553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163553"/>
    <w:rsid w:val="001538EB"/>
    <w:rsid w:val="00163553"/>
    <w:rsid w:val="00552AE1"/>
    <w:rsid w:val="00EE1F8A"/>
    <w:rsid w:val="00F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5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57B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5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57B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iipvmcBKpfT34TrgjiLx+K3ERw==">AMUW2mWIB320b46/dZpAR7kikN0ne2E7rynLV3jFVWUhmwANxXT0959Cif92jUpNp3ztWxLsft3zva8z1scQhMH48IxJhwB1aRTjeYhVamJhnYzh625aKhO/zAdVweVZ/CIwGNR+m+iRPGQDgcvOlaGw6uYDMTgIiQ==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3809</Words>
  <Characters>21716</Characters>
  <Application>Microsoft Office Word</Application>
  <DocSecurity>0</DocSecurity>
  <Lines>180</Lines>
  <Paragraphs>50</Paragraphs>
  <ScaleCrop>false</ScaleCrop>
  <Company/>
  <LinksUpToDate>false</LinksUpToDate>
  <CharactersWithSpaces>25475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2021-03-25T05:55:00Z</dcterms:created>
  <dcterms:modified xsi:type="dcterms:W3CDTF">2021-07-01T06:55:00Z</dcterms:modified>
</cp:coreProperties>
</file>