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Pr="009336E3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Cs w:val="24"/>
        </w:rPr>
      </w:pPr>
      <w:r w:rsidRPr="009336E3">
        <w:rPr>
          <w:rStyle w:val="11"/>
          <w:rFonts w:ascii="標楷體" w:eastAsia="標楷體" w:hAnsi="標楷體" w:cs="Arial"/>
          <w:szCs w:val="24"/>
        </w:rPr>
        <w:t>臺北市</w:t>
      </w:r>
      <w:r w:rsidRPr="009336E3">
        <w:rPr>
          <w:rStyle w:val="11"/>
          <w:rFonts w:ascii="標楷體" w:eastAsia="標楷體" w:hAnsi="標楷體" w:cs="Arial"/>
          <w:szCs w:val="24"/>
          <w:lang w:eastAsia="zh-HK"/>
        </w:rPr>
        <w:t>立</w:t>
      </w:r>
      <w:r w:rsidR="000B53BF">
        <w:rPr>
          <w:rStyle w:val="11"/>
          <w:rFonts w:ascii="標楷體" w:eastAsia="標楷體" w:hAnsi="標楷體" w:cs="Arial" w:hint="eastAsia"/>
          <w:szCs w:val="24"/>
        </w:rPr>
        <w:t>萬芳</w:t>
      </w:r>
      <w:r w:rsidRPr="009336E3">
        <w:rPr>
          <w:rStyle w:val="11"/>
          <w:rFonts w:ascii="標楷體" w:eastAsia="標楷體" w:hAnsi="標楷體" w:cs="Arial"/>
          <w:szCs w:val="24"/>
        </w:rPr>
        <w:t xml:space="preserve">國民中學  </w:t>
      </w:r>
      <w:r w:rsidRPr="009336E3">
        <w:rPr>
          <w:rStyle w:val="11"/>
          <w:rFonts w:ascii="標楷體" w:eastAsia="標楷體" w:hAnsi="標楷體"/>
          <w:szCs w:val="24"/>
        </w:rPr>
        <w:t>110</w:t>
      </w:r>
      <w:r w:rsidRPr="009336E3">
        <w:rPr>
          <w:rStyle w:val="11"/>
          <w:rFonts w:ascii="標楷體" w:eastAsia="標楷體" w:hAnsi="標楷體" w:cs="Arial"/>
          <w:szCs w:val="24"/>
        </w:rPr>
        <w:t>學年度彈</w:t>
      </w:r>
      <w:r w:rsidRPr="009336E3">
        <w:rPr>
          <w:rStyle w:val="11"/>
          <w:rFonts w:ascii="標楷體" w:eastAsia="標楷體" w:hAnsi="標楷體" w:cs="Arial"/>
          <w:szCs w:val="24"/>
          <w:lang w:eastAsia="zh-HK"/>
        </w:rPr>
        <w:t>性學習</w:t>
      </w:r>
      <w:r w:rsidRPr="009336E3">
        <w:rPr>
          <w:rStyle w:val="11"/>
          <w:rFonts w:ascii="標楷體" w:eastAsia="標楷體" w:hAnsi="標楷體" w:cs="Arial"/>
          <w:szCs w:val="24"/>
        </w:rPr>
        <w:t>課程計畫</w:t>
      </w:r>
    </w:p>
    <w:p w:rsidR="00D17DCD" w:rsidRPr="00C32990" w:rsidRDefault="00D17DCD" w:rsidP="00C32990">
      <w:pPr>
        <w:pStyle w:val="10"/>
        <w:spacing w:line="400" w:lineRule="exact"/>
        <w:rPr>
          <w:rFonts w:ascii="標楷體" w:eastAsia="標楷體" w:hAnsi="標楷體"/>
          <w:szCs w:val="24"/>
        </w:rPr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605"/>
        <w:gridCol w:w="3555"/>
      </w:tblGrid>
      <w:tr w:rsidR="00D17DCD" w:rsidRPr="009336E3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382" w:rsidRPr="009336E3" w:rsidRDefault="009203AA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有議思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，有意思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9336E3" w:rsidRDefault="00A8316F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□其他類課程</w:t>
            </w:r>
          </w:p>
        </w:tc>
      </w:tr>
      <w:tr w:rsidR="00D17DCD" w:rsidRPr="009336E3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9203AA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D17DCD"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 </w:t>
            </w: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8</w:t>
            </w:r>
            <w:r w:rsidR="00D17DCD"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CF44A5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□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9</w:t>
            </w:r>
            <w:r w:rsidR="00D17DCD"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Pr="009336E3" w:rsidRDefault="00A8316F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上學期 </w:t>
            </w: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9336E3" w:rsidRDefault="009203AA" w:rsidP="00046DC6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每週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Pr="0096714F">
              <w:rPr>
                <w:rFonts w:ascii="Times New Roman" w:eastAsia="標楷體" w:hAnsi="Times New Roman"/>
                <w:szCs w:val="24"/>
              </w:rPr>
              <w:t xml:space="preserve">0.5 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節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046DC6">
              <w:rPr>
                <w:rFonts w:ascii="Times New Roman" w:eastAsia="標楷體" w:hAnsi="Times New Roman" w:hint="eastAsia"/>
                <w:szCs w:val="24"/>
                <w:lang w:eastAsia="zh-HK"/>
              </w:rPr>
              <w:t>(</w:t>
            </w:r>
            <w:r w:rsidR="00046DC6">
              <w:rPr>
                <w:rFonts w:ascii="Times New Roman" w:eastAsia="標楷體" w:hAnsi="Times New Roman" w:hint="eastAsia"/>
                <w:szCs w:val="24"/>
                <w:lang w:eastAsia="zh-HK"/>
              </w:rPr>
              <w:t>與餐桌上的小旅行對開</w:t>
            </w:r>
            <w:r w:rsidR="00046DC6">
              <w:rPr>
                <w:rFonts w:ascii="Times New Roman" w:eastAsia="標楷體" w:hAnsi="Times New Roman" w:hint="eastAsia"/>
                <w:szCs w:val="24"/>
                <w:lang w:eastAsia="zh-HK"/>
              </w:rPr>
              <w:t>)</w:t>
            </w:r>
          </w:p>
        </w:tc>
      </w:tr>
      <w:tr w:rsidR="00D17DCD" w:rsidRPr="009336E3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A" w:rsidRPr="0096714F" w:rsidRDefault="009203AA" w:rsidP="009203AA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0"/>
                <w:szCs w:val="24"/>
              </w:rPr>
              <w:t>「十二年國民基本教育課程綱要總綱」強調以三面九項核心素養培養能解決生活情境中所面臨的問題，並能因應生活情境之快速變遷而時俱進的終身學習者。</w:t>
            </w:r>
          </w:p>
          <w:p w:rsidR="00D17DCD" w:rsidRPr="009203AA" w:rsidRDefault="009203AA" w:rsidP="009203AA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0"/>
                <w:szCs w:val="24"/>
              </w:rPr>
              <w:t>課程命名為「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有議思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，有意思</w:t>
            </w:r>
            <w:r w:rsidRPr="0096714F">
              <w:rPr>
                <w:rFonts w:ascii="Times New Roman" w:eastAsia="標楷體" w:hAnsi="Times New Roman"/>
                <w:kern w:val="0"/>
                <w:szCs w:val="24"/>
              </w:rPr>
              <w:t>」</w:t>
            </w:r>
            <w:r w:rsidRPr="0096714F">
              <w:rPr>
                <w:rFonts w:ascii="Times New Roman" w:eastAsia="標楷體" w:hAnsi="Times New Roman"/>
                <w:szCs w:val="24"/>
              </w:rPr>
              <w:t>，</w:t>
            </w:r>
            <w:r w:rsidRPr="0096714F">
              <w:rPr>
                <w:rFonts w:ascii="Times New Roman" w:eastAsia="標楷體" w:hAnsi="Times New Roman"/>
                <w:kern w:val="0"/>
                <w:szCs w:val="24"/>
              </w:rPr>
              <w:t>以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不同的討論和思考法貫穿課程主軸，目標在讓學生熟悉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和批判思考法，跳脫慣性的思考模式，並能夠對文章、議題乃至生活經驗提出批判、反思並與他人交流。</w:t>
            </w:r>
          </w:p>
        </w:tc>
      </w:tr>
      <w:tr w:rsidR="00D17DCD" w:rsidRPr="009336E3" w:rsidTr="005E3EE6">
        <w:trPr>
          <w:trHeight w:val="98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203AA" w:rsidRDefault="009203AA" w:rsidP="009203AA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 xml:space="preserve">A2 </w:t>
            </w:r>
            <w:r w:rsidRPr="00657326">
              <w:rPr>
                <w:rFonts w:ascii="標楷體" w:eastAsia="標楷體" w:hAnsi="標楷體" w:cs="Arial"/>
                <w:szCs w:val="24"/>
              </w:rPr>
              <w:t>具備問題理解、思辨分析、推理批判的系統思考與後設思考素養，並能行動與反思，以有效處理及解決生活、生命問題。</w:t>
            </w:r>
          </w:p>
          <w:p w:rsidR="00FD133F" w:rsidRPr="00FD133F" w:rsidRDefault="009203AA" w:rsidP="009203AA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B</w:t>
            </w:r>
            <w:r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 xml:space="preserve"> </w:t>
            </w:r>
            <w:r w:rsidRPr="00657326">
              <w:rPr>
                <w:rFonts w:ascii="標楷體" w:eastAsia="標楷體" w:hAnsi="標楷體" w:cs="Arial"/>
                <w:szCs w:val="24"/>
              </w:rPr>
              <w:t>具備理解及使用語言、文字、數理、肢體及藝術等各種符號進行表達、溝通及互動的能力，並能了解與同理他人，應用在日常生活及工作上。</w:t>
            </w:r>
            <w:r w:rsidRPr="00657326"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  <w:r w:rsidRPr="005D08ED"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校本指標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br/>
            </w:r>
            <w:r w:rsidRPr="00360CCE">
              <w:rPr>
                <w:rFonts w:ascii="Times New Roman" w:eastAsia="標楷體" w:hAnsi="Times New Roman"/>
                <w:kern w:val="0"/>
                <w:sz w:val="26"/>
                <w:szCs w:val="26"/>
              </w:rPr>
              <w:t>1-3-3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能針對問題或現象進行跨領域的思考與聯結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2-1-1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能聆聽他人的意見，同理並尊重不同的觀點。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2-1-2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能藉符號工具，適當表達個人想法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 xml:space="preserve">3-1-2 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能分析事物之系統架構或建立因果關係。</w:t>
            </w:r>
          </w:p>
        </w:tc>
      </w:tr>
      <w:tr w:rsidR="009203AA" w:rsidRPr="009336E3" w:rsidTr="007F284C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83"/>
            </w:tblGrid>
            <w:tr w:rsidR="009203AA" w:rsidRPr="0096714F" w:rsidTr="00B55BEC">
              <w:trPr>
                <w:trHeight w:val="744"/>
              </w:trPr>
              <w:tc>
                <w:tcPr>
                  <w:tcW w:w="7683" w:type="dxa"/>
                </w:tcPr>
                <w:p w:rsidR="009203AA" w:rsidRPr="003A0677" w:rsidRDefault="009203AA" w:rsidP="009203AA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djustRightInd w:val="0"/>
                    <w:ind w:leftChars="0"/>
                    <w:rPr>
                      <w:rFonts w:eastAsia="標楷體"/>
                    </w:rPr>
                  </w:pPr>
                  <w:r w:rsidRPr="003A0677">
                    <w:rPr>
                      <w:rFonts w:eastAsia="標楷體"/>
                    </w:rPr>
                    <w:t>善用各種管道蒐集資訊</w:t>
                  </w:r>
                  <w:r w:rsidRPr="003A0677">
                    <w:rPr>
                      <w:rFonts w:eastAsia="標楷體" w:hint="eastAsia"/>
                    </w:rPr>
                    <w:t>，並利用</w:t>
                  </w:r>
                  <w:r w:rsidRPr="003A0677">
                    <w:rPr>
                      <w:rFonts w:eastAsia="標楷體" w:hint="eastAsia"/>
                    </w:rPr>
                    <w:t>ORID</w:t>
                  </w:r>
                  <w:r>
                    <w:rPr>
                      <w:rFonts w:eastAsia="標楷體" w:hint="eastAsia"/>
                    </w:rPr>
                    <w:t>進行討論。</w:t>
                  </w:r>
                </w:p>
                <w:p w:rsidR="009203AA" w:rsidRDefault="009203AA" w:rsidP="009203AA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djustRightInd w:val="0"/>
                    <w:ind w:leftChars="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活用</w:t>
                  </w:r>
                  <w:r w:rsidRPr="003A0677">
                    <w:rPr>
                      <w:rFonts w:eastAsia="標楷體" w:hint="eastAsia"/>
                    </w:rPr>
                    <w:t>批判思考</w:t>
                  </w:r>
                  <w:r>
                    <w:rPr>
                      <w:rFonts w:eastAsia="標楷體" w:hint="eastAsia"/>
                    </w:rPr>
                    <w:t>法</w:t>
                  </w:r>
                  <w:r w:rsidRPr="003A0677">
                    <w:rPr>
                      <w:rFonts w:eastAsia="標楷體" w:hint="eastAsia"/>
                    </w:rPr>
                    <w:t>對文本進行</w:t>
                  </w:r>
                  <w:r w:rsidRPr="003A0677">
                    <w:rPr>
                      <w:rFonts w:eastAsia="標楷體"/>
                    </w:rPr>
                    <w:t>分析</w:t>
                  </w:r>
                  <w:r>
                    <w:rPr>
                      <w:rFonts w:eastAsia="標楷體" w:hint="eastAsia"/>
                    </w:rPr>
                    <w:t>與形成獨立觀點</w:t>
                  </w:r>
                  <w:r w:rsidRPr="003A0677">
                    <w:rPr>
                      <w:rFonts w:eastAsia="標楷體"/>
                    </w:rPr>
                    <w:t>。</w:t>
                  </w:r>
                </w:p>
                <w:p w:rsidR="009203AA" w:rsidRPr="003A0677" w:rsidRDefault="009203AA" w:rsidP="009203AA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djustRightInd w:val="0"/>
                    <w:ind w:leftChars="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能透過媒材與同學分享觀點並交流</w:t>
                  </w:r>
                  <w:r w:rsidRPr="003A0677">
                    <w:rPr>
                      <w:rFonts w:eastAsia="標楷體"/>
                    </w:rPr>
                    <w:t>。</w:t>
                  </w:r>
                </w:p>
              </w:tc>
            </w:tr>
          </w:tbl>
          <w:p w:rsidR="009203AA" w:rsidRPr="009D5B9B" w:rsidRDefault="009203AA" w:rsidP="009203AA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03AA" w:rsidRPr="009336E3" w:rsidTr="007F284C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3A0677" w:rsidRDefault="009203AA" w:rsidP="009203AA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A0677">
              <w:rPr>
                <w:rFonts w:eastAsia="標楷體" w:hint="eastAsia"/>
              </w:rPr>
              <w:t>ORID</w:t>
            </w:r>
            <w:r w:rsidRPr="003A0677">
              <w:rPr>
                <w:rFonts w:ascii="標楷體" w:eastAsia="標楷體" w:hAnsi="標楷體" w:hint="eastAsia"/>
              </w:rPr>
              <w:t>的討論技巧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203AA" w:rsidRPr="003A0677" w:rsidRDefault="009203AA" w:rsidP="009203AA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A0677">
              <w:rPr>
                <w:rFonts w:ascii="標楷體" w:eastAsia="標楷體" w:hAnsi="標楷體" w:hint="eastAsia"/>
              </w:rPr>
              <w:t>批判思考法的分析方法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203AA" w:rsidRPr="003A0677" w:rsidRDefault="009203AA" w:rsidP="009203AA">
            <w:pPr>
              <w:pStyle w:val="a8"/>
              <w:numPr>
                <w:ilvl w:val="0"/>
                <w:numId w:val="3"/>
              </w:numPr>
              <w:ind w:leftChars="0"/>
            </w:pPr>
            <w:r w:rsidRPr="003A0677">
              <w:rPr>
                <w:rFonts w:ascii="標楷體" w:eastAsia="標楷體" w:hAnsi="標楷體" w:hint="eastAsia"/>
              </w:rPr>
              <w:t>溝通表達的技巧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203AA" w:rsidRPr="009336E3" w:rsidTr="00324345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Pr="008D45C5" w:rsidRDefault="009203AA" w:rsidP="009203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6714F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96714F">
              <w:rPr>
                <w:rFonts w:ascii="Times New Roman" w:eastAsia="標楷體" w:hAnsi="Times New Roman" w:hint="eastAsia"/>
                <w:szCs w:val="24"/>
              </w:rPr>
              <w:t>本</w:t>
            </w:r>
            <w:r>
              <w:rPr>
                <w:rFonts w:ascii="Times New Roman" w:eastAsia="標楷體" w:hAnsi="Times New Roman" w:hint="eastAsia"/>
                <w:szCs w:val="24"/>
              </w:rPr>
              <w:t>課程介紹不同的思考法，帶領學生分辨「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主觀」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與「客觀」的差異，並能夠分別何謂可觀察的「事實」與人內心的「感受」。藉由反覆的練習</w:t>
            </w: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思考法及批判性思考法，為學生建立思考的框架，期能在未來面臨不同的選擇時，能夠兼顧理性</w:t>
            </w: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與感性的判斷，同時成為一個能發現問題、並有能力解決問題的人。</w:t>
            </w:r>
          </w:p>
        </w:tc>
      </w:tr>
      <w:tr w:rsidR="009203AA" w:rsidRPr="009336E3" w:rsidTr="00512B43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表現任務</w:t>
            </w:r>
          </w:p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Default="009203AA" w:rsidP="009203AA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</w:t>
            </w:r>
            <w:r w:rsidRPr="0096714F">
              <w:rPr>
                <w:rFonts w:ascii="Times New Roman" w:eastAsia="標楷體" w:hAnsi="Times New Roman"/>
                <w:szCs w:val="24"/>
              </w:rPr>
              <w:t>上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「在學校中生活一年的妳／你，觀察到</w:t>
            </w:r>
            <w:r>
              <w:rPr>
                <w:rFonts w:ascii="Times New Roman" w:eastAsia="標楷體" w:hAnsi="Times New Roman" w:hint="eastAsia"/>
                <w:szCs w:val="24"/>
              </w:rPr>
              <w:t>學校中有那些待解決的問題呢？請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運用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針對飲食、制服、課間活動、校園環境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…</w:t>
            </w:r>
            <w:proofErr w:type="gramStart"/>
            <w:r>
              <w:rPr>
                <w:rFonts w:ascii="Times New Roman" w:eastAsia="標楷體" w:hAnsi="Times New Roman"/>
                <w:kern w:val="2"/>
                <w:szCs w:val="24"/>
              </w:rPr>
              <w:t>…</w:t>
            </w:r>
            <w:proofErr w:type="gramEnd"/>
            <w:r>
              <w:rPr>
                <w:rFonts w:ascii="Times New Roman" w:eastAsia="標楷體" w:hAnsi="Times New Roman" w:hint="eastAsia"/>
                <w:kern w:val="2"/>
                <w:szCs w:val="24"/>
              </w:rPr>
              <w:t>等面向，擇一進行分析並討論解決方法。」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96714F">
              <w:rPr>
                <w:rFonts w:ascii="Times New Roman" w:eastAsia="標楷體" w:hAnsi="Times New Roman"/>
                <w:szCs w:val="24"/>
              </w:rPr>
              <w:t>小組完成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海報作品</w:t>
            </w:r>
            <w:r>
              <w:rPr>
                <w:rFonts w:ascii="Times New Roman" w:eastAsia="標楷體" w:hAnsi="Times New Roman" w:hint="eastAsia"/>
                <w:szCs w:val="24"/>
              </w:rPr>
              <w:t>，再利用海報口頭分享。</w:t>
            </w:r>
          </w:p>
          <w:p w:rsidR="009203AA" w:rsidRPr="0096714F" w:rsidRDefault="009203AA" w:rsidP="009203AA">
            <w:pPr>
              <w:spacing w:line="400" w:lineRule="exact"/>
              <w:ind w:rightChars="-35" w:right="-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</w:t>
            </w:r>
            <w:r w:rsidRPr="0096714F">
              <w:rPr>
                <w:rFonts w:ascii="Times New Roman" w:eastAsia="標楷體" w:hAnsi="Times New Roman"/>
                <w:szCs w:val="24"/>
              </w:rPr>
              <w:t>下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「身為一位世界公民，應關心國內外事件，並具獨立思考的能力。針對本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學期間所發生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的國內或國際具爭議性的事件，蒐集三分以上不同論點的資料，並運用批判思考的技巧，歸納整理資料，經由小組討論形成小組的論點。」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96714F">
              <w:rPr>
                <w:rFonts w:ascii="Times New Roman" w:eastAsia="標楷體" w:hAnsi="Times New Roman"/>
                <w:szCs w:val="24"/>
              </w:rPr>
              <w:t>小組</w:t>
            </w:r>
            <w:r>
              <w:rPr>
                <w:rFonts w:ascii="Times New Roman" w:eastAsia="標楷體" w:hAnsi="Times New Roman" w:hint="eastAsia"/>
                <w:szCs w:val="24"/>
              </w:rPr>
              <w:t>運用批判思考法整合資料並提出小組觀點，利用簡報上台報告與同學交流分享</w:t>
            </w:r>
            <w:r w:rsidRPr="0096714F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9203AA" w:rsidRPr="009336E3" w:rsidTr="00FE77CB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9203AA" w:rsidRPr="009336E3" w:rsidRDefault="009203AA" w:rsidP="009203AA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Pr="009336E3" w:rsidRDefault="009203AA" w:rsidP="009203AA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9203AA" w:rsidRPr="009336E3" w:rsidRDefault="009203AA" w:rsidP="009203AA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單元/子題可合併數</w:t>
            </w:r>
            <w:proofErr w:type="gramStart"/>
            <w:r w:rsidRPr="009336E3">
              <w:rPr>
                <w:rFonts w:ascii="標楷體" w:eastAsia="標楷體" w:hAnsi="標楷體"/>
                <w:color w:val="000000"/>
                <w:szCs w:val="24"/>
              </w:rPr>
              <w:t>週整合敘寫</w:t>
            </w:r>
            <w:proofErr w:type="gramEnd"/>
            <w:r w:rsidRPr="009336E3">
              <w:rPr>
                <w:rFonts w:ascii="標楷體" w:eastAsia="標楷體" w:hAnsi="標楷體"/>
                <w:color w:val="000000"/>
                <w:szCs w:val="24"/>
              </w:rPr>
              <w:t>或依各週次</w:t>
            </w:r>
            <w:proofErr w:type="gramStart"/>
            <w:r w:rsidRPr="009336E3">
              <w:rPr>
                <w:rFonts w:ascii="標楷體" w:eastAsia="標楷體" w:hAnsi="標楷體"/>
                <w:color w:val="000000"/>
                <w:szCs w:val="24"/>
              </w:rPr>
              <w:t>進度敘</w:t>
            </w:r>
            <w:proofErr w:type="gramEnd"/>
            <w:r w:rsidRPr="009336E3">
              <w:rPr>
                <w:rFonts w:ascii="標楷體" w:eastAsia="標楷體" w:hAnsi="標楷體"/>
                <w:color w:val="000000"/>
                <w:szCs w:val="24"/>
              </w:rPr>
              <w:t>寫。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336E3" w:rsidRDefault="009203AA" w:rsidP="009203AA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9203AA" w:rsidRPr="009336E3" w:rsidRDefault="009203AA" w:rsidP="009203AA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03AA" w:rsidRPr="009336E3" w:rsidTr="00F64BBE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6714F" w:rsidRDefault="009203AA" w:rsidP="009203A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介紹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Times New Roman" w:hint="eastAsia"/>
                <w:szCs w:val="24"/>
              </w:rPr>
              <w:t>分組活動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hint="eastAsia"/>
                <w:szCs w:val="24"/>
              </w:rPr>
              <w:t>教師介紹</w:t>
            </w: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，並運用不同小例題讓學生分類。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</w:t>
            </w:r>
            <w:r>
              <w:rPr>
                <w:rFonts w:ascii="Times New Roman" w:eastAsia="標楷體" w:hAnsi="Times New Roman" w:hint="eastAsia"/>
                <w:szCs w:val="24"/>
              </w:rPr>
              <w:t>：客觀觀察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 w:hint="eastAsia"/>
                <w:szCs w:val="24"/>
              </w:rPr>
              <w:t>：回應與感受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</w:t>
            </w:r>
            <w:r>
              <w:rPr>
                <w:rFonts w:ascii="Times New Roman" w:eastAsia="標楷體" w:hAnsi="Times New Roman" w:hint="eastAsia"/>
                <w:szCs w:val="24"/>
              </w:rPr>
              <w:t>：啟發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>：作法與決定</w:t>
            </w:r>
          </w:p>
          <w:p w:rsidR="009203AA" w:rsidRPr="00481F18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>
              <w:rPr>
                <w:rFonts w:ascii="Times New Roman" w:eastAsia="標楷體" w:hAnsi="Times New Roman" w:hint="eastAsia"/>
                <w:szCs w:val="24"/>
              </w:rPr>
              <w:t>各組別討論分類並上台與同學分享。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203AA" w:rsidRPr="0096714F" w:rsidRDefault="009203AA" w:rsidP="009203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  <w:r w:rsidR="00894810">
              <w:rPr>
                <w:rFonts w:ascii="Times New Roman" w:eastAsia="標楷體" w:hAnsi="Times New Roman" w:hint="eastAsia"/>
                <w:szCs w:val="24"/>
              </w:rPr>
              <w:t>：</w:t>
            </w:r>
            <w:proofErr w:type="spellStart"/>
            <w:r w:rsidR="00894810">
              <w:rPr>
                <w:rFonts w:ascii="Times New Roman" w:eastAsia="標楷體" w:hAnsi="Times New Roman" w:hint="eastAsia"/>
                <w:szCs w:val="24"/>
              </w:rPr>
              <w:t>ORID</w:t>
            </w:r>
            <w:proofErr w:type="spellEnd"/>
            <w:r w:rsidR="00894810" w:rsidRPr="003A0677">
              <w:rPr>
                <w:rFonts w:ascii="標楷體" w:eastAsia="標楷體" w:hAnsi="標楷體" w:hint="eastAsia"/>
              </w:rPr>
              <w:t>的討論技巧</w:t>
            </w:r>
            <w:r w:rsidR="00894810">
              <w:rPr>
                <w:rFonts w:ascii="標楷體" w:eastAsia="標楷體" w:hAnsi="標楷體" w:hint="eastAsia"/>
              </w:rPr>
              <w:t>。</w:t>
            </w:r>
          </w:p>
        </w:tc>
      </w:tr>
      <w:tr w:rsidR="009203AA" w:rsidRPr="009336E3" w:rsidTr="00F64BBE">
        <w:trPr>
          <w:trHeight w:val="72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Default="009203AA" w:rsidP="009203AA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-17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Default="009203AA" w:rsidP="009203A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在不同議題的運用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Times New Roman" w:hint="eastAsia"/>
                <w:szCs w:val="24"/>
              </w:rPr>
              <w:t>教師每周提出不同的議題，並設計學習單讓學生可由淺而深、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由易至難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練習</w:t>
            </w: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學習單配合心智圖練習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hint="eastAsia"/>
                <w:szCs w:val="24"/>
              </w:rPr>
              <w:t>教師提出議題文章來源包含不同面向、不同來源，並涵蓋課程及學生生活經驗與新聞報導。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szCs w:val="24"/>
              </w:rPr>
              <w:t>：世界上最小的國家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政府影響人民的政策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(3)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766A8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你所看到的台灣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(4)</w:t>
            </w:r>
            <w:r>
              <w:rPr>
                <w:rFonts w:ascii="Times New Roman" w:eastAsia="標楷體" w:hAnsi="Times New Roman" w:hint="eastAsia"/>
                <w:szCs w:val="24"/>
              </w:rPr>
              <w:t>：在台灣的國際移工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(5)</w:t>
            </w:r>
            <w:r>
              <w:rPr>
                <w:rFonts w:ascii="Times New Roman" w:eastAsia="標楷體" w:hAnsi="Times New Roman" w:hint="eastAsia"/>
                <w:szCs w:val="24"/>
              </w:rPr>
              <w:t>：為什麼大賣場的東西比較便宜？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(6)</w:t>
            </w:r>
            <w:r>
              <w:rPr>
                <w:rFonts w:ascii="Times New Roman" w:eastAsia="標楷體" w:hAnsi="Times New Roman" w:hint="eastAsia"/>
                <w:szCs w:val="24"/>
              </w:rPr>
              <w:t>：保護環境與經濟發展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>
              <w:rPr>
                <w:rFonts w:ascii="Times New Roman" w:eastAsia="標楷體" w:hAnsi="Times New Roman" w:hint="eastAsia"/>
                <w:szCs w:val="24"/>
              </w:rPr>
              <w:t>藉由</w:t>
            </w: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分析當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新聞，並邀請學生分享並提出自己觀點。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203AA" w:rsidRPr="00D560DE" w:rsidRDefault="009203AA" w:rsidP="009203AA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學習單</w:t>
            </w:r>
            <w:r w:rsidR="00894810">
              <w:rPr>
                <w:rFonts w:ascii="Times New Roman" w:eastAsia="標楷體" w:hAnsi="Times New Roman" w:hint="eastAsia"/>
                <w:szCs w:val="24"/>
              </w:rPr>
              <w:t>：</w:t>
            </w:r>
            <w:proofErr w:type="spellStart"/>
            <w:r w:rsidR="00894810">
              <w:rPr>
                <w:rFonts w:ascii="Times New Roman" w:eastAsia="標楷體" w:hAnsi="Times New Roman" w:hint="eastAsia"/>
                <w:szCs w:val="24"/>
              </w:rPr>
              <w:t>ORID</w:t>
            </w:r>
            <w:proofErr w:type="spellEnd"/>
            <w:r w:rsidR="00894810" w:rsidRPr="003A0677">
              <w:rPr>
                <w:rFonts w:ascii="標楷體" w:eastAsia="標楷體" w:hAnsi="標楷體" w:hint="eastAsia"/>
              </w:rPr>
              <w:t>的討論技巧</w:t>
            </w:r>
            <w:r w:rsidR="00894810">
              <w:rPr>
                <w:rFonts w:ascii="標楷體" w:eastAsia="標楷體" w:hAnsi="標楷體" w:hint="eastAsia"/>
              </w:rPr>
              <w:t>。</w:t>
            </w:r>
          </w:p>
        </w:tc>
      </w:tr>
      <w:tr w:rsidR="009203AA" w:rsidRPr="009336E3" w:rsidTr="000601D8">
        <w:trPr>
          <w:trHeight w:val="6475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Default="009203AA" w:rsidP="009203AA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18-20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Default="009203AA" w:rsidP="009203A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的生活運用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Times New Roman" w:hint="eastAsia"/>
                <w:szCs w:val="24"/>
              </w:rPr>
              <w:t>讓學生分組討論小組觀察到的學校中事件，並進行相關資料蒐集。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hint="eastAsia"/>
                <w:szCs w:val="24"/>
              </w:rPr>
              <w:t>運用</w:t>
            </w: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解決所觀察到的問題，並能成功分類不同的觀點與事實，並進行客觀的討論並提出解決方法。</w:t>
            </w:r>
          </w:p>
          <w:p w:rsidR="009203AA" w:rsidRDefault="009203AA" w:rsidP="009203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hint="eastAsia"/>
                <w:szCs w:val="24"/>
              </w:rPr>
              <w:t>各組學生製作海報呈現結果並與同學交流分享。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203AA" w:rsidRPr="0096714F" w:rsidRDefault="009203AA" w:rsidP="009203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小組海報</w:t>
            </w:r>
            <w:r w:rsidR="00894810">
              <w:rPr>
                <w:rFonts w:ascii="Times New Roman" w:eastAsia="標楷體" w:hAnsi="Times New Roman" w:hint="eastAsia"/>
                <w:szCs w:val="24"/>
              </w:rPr>
              <w:t>，讓學生學習到溝通表達的技巧。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互評表</w:t>
            </w:r>
            <w:proofErr w:type="gramEnd"/>
          </w:p>
        </w:tc>
      </w:tr>
      <w:tr w:rsidR="009203AA" w:rsidRPr="009336E3" w:rsidTr="00DB0F87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學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第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  <w:p w:rsidR="009203AA" w:rsidRPr="009336E3" w:rsidRDefault="009203AA" w:rsidP="009203AA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6714F" w:rsidRDefault="009203AA" w:rsidP="009203A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什麼是「批判思考」？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Pr="009F0B2A" w:rsidRDefault="009203AA" w:rsidP="009203AA">
            <w:pPr>
              <w:pStyle w:val="a8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kern w:val="2"/>
              </w:rPr>
            </w:pPr>
            <w:r w:rsidRPr="009F0B2A">
              <w:rPr>
                <w:rFonts w:eastAsia="標楷體" w:hint="eastAsia"/>
                <w:kern w:val="2"/>
              </w:rPr>
              <w:t>上課規則和評量方式說明</w:t>
            </w:r>
          </w:p>
          <w:p w:rsidR="009203AA" w:rsidRPr="009F0B2A" w:rsidRDefault="009203AA" w:rsidP="009203AA">
            <w:pPr>
              <w:pStyle w:val="a8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介紹批判性思考：</w:t>
            </w:r>
            <w:r>
              <w:rPr>
                <w:rFonts w:eastAsia="標楷體"/>
                <w:kern w:val="2"/>
              </w:rPr>
              <w:br/>
            </w:r>
            <w:r>
              <w:rPr>
                <w:rFonts w:eastAsia="標楷體" w:hint="eastAsia"/>
                <w:kern w:val="2"/>
              </w:rPr>
              <w:t>(1</w:t>
            </w:r>
            <w:r>
              <w:rPr>
                <w:rFonts w:eastAsia="標楷體"/>
                <w:kern w:val="2"/>
              </w:rPr>
              <w:t>)</w:t>
            </w:r>
            <w:r>
              <w:rPr>
                <w:rFonts w:eastAsia="標楷體" w:hint="eastAsia"/>
                <w:kern w:val="2"/>
              </w:rPr>
              <w:t>技巧與態度</w:t>
            </w:r>
            <w:r>
              <w:rPr>
                <w:rFonts w:eastAsia="標楷體"/>
                <w:kern w:val="2"/>
              </w:rPr>
              <w:br/>
            </w:r>
            <w:r>
              <w:rPr>
                <w:rFonts w:eastAsia="標楷體" w:hint="eastAsia"/>
                <w:kern w:val="2"/>
              </w:rPr>
              <w:lastRenderedPageBreak/>
              <w:t>(</w:t>
            </w:r>
            <w:r>
              <w:rPr>
                <w:rFonts w:eastAsia="標楷體"/>
                <w:kern w:val="2"/>
              </w:rPr>
              <w:t>2</w:t>
            </w:r>
            <w:r>
              <w:rPr>
                <w:rFonts w:eastAsia="標楷體" w:hint="eastAsia"/>
                <w:kern w:val="2"/>
              </w:rPr>
              <w:t>)</w:t>
            </w:r>
            <w:r>
              <w:rPr>
                <w:rFonts w:eastAsia="標楷體" w:hint="eastAsia"/>
                <w:kern w:val="2"/>
              </w:rPr>
              <w:t>影響批判性思考的障礙</w:t>
            </w:r>
            <w:r>
              <w:rPr>
                <w:rFonts w:eastAsia="標楷體"/>
                <w:kern w:val="2"/>
              </w:rPr>
              <w:br/>
            </w:r>
            <w:r>
              <w:rPr>
                <w:rFonts w:eastAsia="標楷體" w:hint="eastAsia"/>
                <w:kern w:val="2"/>
              </w:rPr>
              <w:t>(3)</w:t>
            </w:r>
            <w:r>
              <w:rPr>
                <w:rFonts w:eastAsia="標楷體" w:hint="eastAsia"/>
                <w:kern w:val="2"/>
              </w:rPr>
              <w:t>批判性思考的自我評估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810" w:rsidRPr="00081ACF" w:rsidRDefault="009203AA" w:rsidP="00081ACF">
            <w:pPr>
              <w:rPr>
                <w:rFonts w:ascii="標楷體" w:eastAsia="標楷體" w:hAnsi="標楷體"/>
              </w:rPr>
            </w:pPr>
            <w:r w:rsidRPr="00081ACF">
              <w:rPr>
                <w:rFonts w:ascii="Times New Roman" w:eastAsia="標楷體" w:hAnsi="Times New Roman" w:hint="eastAsia"/>
                <w:szCs w:val="24"/>
              </w:rPr>
              <w:lastRenderedPageBreak/>
              <w:t>學習單</w:t>
            </w:r>
            <w:r w:rsidR="00894810" w:rsidRPr="00081AC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894810" w:rsidRPr="00081ACF">
              <w:rPr>
                <w:rFonts w:eastAsia="標楷體" w:hint="eastAsia"/>
              </w:rPr>
              <w:t>讓學生理解</w:t>
            </w:r>
            <w:r w:rsidR="00894810" w:rsidRPr="00081ACF">
              <w:rPr>
                <w:rFonts w:ascii="標楷體" w:eastAsia="標楷體" w:hAnsi="標楷體" w:hint="eastAsia"/>
              </w:rPr>
              <w:t>批判思考法的分析方法。</w:t>
            </w:r>
          </w:p>
          <w:p w:rsidR="009203AA" w:rsidRPr="00894810" w:rsidRDefault="009203AA" w:rsidP="009203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03AA" w:rsidRPr="009336E3" w:rsidTr="00DB0F87">
        <w:trPr>
          <w:trHeight w:val="72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9203AA" w:rsidRDefault="009203AA" w:rsidP="009203AA">
            <w:pPr>
              <w:pStyle w:val="10"/>
              <w:snapToGrid w:val="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  <w:p w:rsidR="009203AA" w:rsidRPr="009336E3" w:rsidRDefault="009203AA" w:rsidP="009203AA">
            <w:pPr>
              <w:pStyle w:val="1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6714F" w:rsidRDefault="009203AA" w:rsidP="009203A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你有多會思考？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Default="009203AA" w:rsidP="009203AA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學生評估個人的思考技巧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學生填寫「比較」、「序列」、「歸納」、「細讀」和「辨別相似出」的能力評估表。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教師說明與分析評估結果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  <w:t>2.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學生集中注意力練習。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學生「分類」技巧練習。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4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學生「細讀」練習</w:t>
            </w:r>
          </w:p>
          <w:p w:rsidR="009203AA" w:rsidRPr="0096714F" w:rsidRDefault="009203AA" w:rsidP="009203AA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5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教師引導學生檢討和反思自己的思考歷程。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203AA" w:rsidRPr="0096714F" w:rsidRDefault="009203AA" w:rsidP="009203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  <w:r w:rsidR="00081AC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081ACF">
              <w:rPr>
                <w:rFonts w:eastAsia="標楷體" w:hint="eastAsia"/>
              </w:rPr>
              <w:t>讓學生理解</w:t>
            </w:r>
            <w:r w:rsidR="00081ACF" w:rsidRPr="003A0677">
              <w:rPr>
                <w:rFonts w:ascii="標楷體" w:eastAsia="標楷體" w:hAnsi="標楷體" w:hint="eastAsia"/>
              </w:rPr>
              <w:t>批判思考法的分析方法</w:t>
            </w:r>
            <w:r w:rsidR="00081ACF">
              <w:rPr>
                <w:rFonts w:ascii="標楷體" w:eastAsia="標楷體" w:hAnsi="標楷體" w:hint="eastAsia"/>
              </w:rPr>
              <w:t>。</w:t>
            </w:r>
          </w:p>
        </w:tc>
      </w:tr>
      <w:tr w:rsidR="009203AA" w:rsidRPr="009336E3" w:rsidTr="00DB0F87">
        <w:trPr>
          <w:trHeight w:val="558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6714F" w:rsidRDefault="009203AA" w:rsidP="009203AA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9203AA" w:rsidRPr="0096714F" w:rsidRDefault="009203AA" w:rsidP="009203AA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96714F">
              <w:rPr>
                <w:rFonts w:ascii="Times New Roman" w:eastAsia="標楷體" w:hAnsi="Times New Roman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6714F" w:rsidRDefault="009203AA" w:rsidP="009203A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這是一個論證嗎？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Default="009203AA" w:rsidP="009203AA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辨別「論證」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學生根據短文練習辨別論證和非論證。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  <w:t>(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學生閱讀短文練習找出文章的論證。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(3)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教師引導學生歸納並總結論證的要素。</w:t>
            </w:r>
          </w:p>
          <w:p w:rsidR="009203AA" w:rsidRDefault="009203AA" w:rsidP="009203AA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判斷文章作者的論證結構練習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判斷作者的立場是否清</w:t>
            </w:r>
            <w:proofErr w:type="gramStart"/>
            <w:r>
              <w:rPr>
                <w:rFonts w:ascii="Times New Roman" w:eastAsia="標楷體" w:hAnsi="Times New Roman" w:hint="eastAsia"/>
                <w:kern w:val="2"/>
                <w:szCs w:val="24"/>
              </w:rPr>
              <w:t>楚</w:t>
            </w:r>
            <w:proofErr w:type="gramEnd"/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判斷作者的論點一致性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判斷作者邏輯一致性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判斷文章中的獨立理由和聯合理由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判斷文章的暫時性結論、歸納式結論和推論式結論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(6)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判斷文章的邏輯順序</w:t>
            </w:r>
          </w:p>
          <w:p w:rsidR="009203AA" w:rsidRDefault="009203AA" w:rsidP="009203AA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回顧運用批判思考閱讀文章的技巧</w:t>
            </w:r>
          </w:p>
          <w:p w:rsidR="009203AA" w:rsidRPr="0096714F" w:rsidRDefault="009203AA" w:rsidP="009203AA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期末作業注意事項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203AA" w:rsidRPr="005864D7" w:rsidRDefault="009203AA" w:rsidP="009203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  <w:r w:rsidR="00081AC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081ACF">
              <w:rPr>
                <w:rFonts w:eastAsia="標楷體" w:hint="eastAsia"/>
              </w:rPr>
              <w:t>讓學生理解</w:t>
            </w:r>
            <w:r w:rsidR="00081ACF" w:rsidRPr="003A0677">
              <w:rPr>
                <w:rFonts w:ascii="標楷體" w:eastAsia="標楷體" w:hAnsi="標楷體" w:hint="eastAsia"/>
              </w:rPr>
              <w:t>批判思考法的分析方法</w:t>
            </w:r>
            <w:r w:rsidR="00081ACF">
              <w:rPr>
                <w:rFonts w:ascii="標楷體" w:eastAsia="標楷體" w:hAnsi="標楷體" w:hint="eastAsia"/>
              </w:rPr>
              <w:t>。</w:t>
            </w:r>
          </w:p>
        </w:tc>
      </w:tr>
      <w:tr w:rsidR="009203AA" w:rsidRPr="009336E3" w:rsidTr="00DA478A">
        <w:trPr>
          <w:trHeight w:val="961"/>
          <w:jc w:val="center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6714F" w:rsidRDefault="009203AA" w:rsidP="009203AA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9203AA" w:rsidRPr="0096714F" w:rsidRDefault="009203AA" w:rsidP="009203A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  <w:r w:rsidRPr="0096714F"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6714F" w:rsidRDefault="009203AA" w:rsidP="009203A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這樣想有道理？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Default="009203AA" w:rsidP="009203AA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學生分組針對</w:t>
            </w:r>
            <w:proofErr w:type="gramStart"/>
            <w:r>
              <w:rPr>
                <w:rFonts w:ascii="Times New Roman" w:eastAsia="標楷體" w:hAnsi="Times New Roman" w:hint="eastAsia"/>
                <w:kern w:val="2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kern w:val="2"/>
                <w:szCs w:val="24"/>
              </w:rPr>
              <w:t>主題蒐集各種論點資料。</w:t>
            </w:r>
          </w:p>
          <w:p w:rsidR="009203AA" w:rsidRDefault="009203AA" w:rsidP="009203AA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學生運用批判思考技巧找出文章論點，並將資料分類整理、</w:t>
            </w:r>
            <w:proofErr w:type="gramStart"/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敘寫</w:t>
            </w:r>
            <w:proofErr w:type="gramEnd"/>
            <w:r>
              <w:rPr>
                <w:rFonts w:ascii="Times New Roman" w:eastAsia="標楷體" w:hAnsi="Times New Roman" w:hint="eastAsia"/>
                <w:kern w:val="2"/>
                <w:szCs w:val="24"/>
              </w:rPr>
              <w:t>。</w:t>
            </w:r>
          </w:p>
          <w:p w:rsidR="009203AA" w:rsidRPr="00D81126" w:rsidRDefault="009203AA" w:rsidP="009203AA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製作期末上台報告的簡報。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203AA" w:rsidRPr="0096714F" w:rsidRDefault="009203AA" w:rsidP="009203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分組簡報</w:t>
            </w:r>
            <w:r w:rsidR="00081ACF">
              <w:rPr>
                <w:rFonts w:ascii="Times New Roman" w:eastAsia="標楷體" w:hAnsi="Times New Roman" w:hint="eastAsia"/>
                <w:szCs w:val="24"/>
              </w:rPr>
              <w:t>，讓學生學習到溝通表達的技巧。</w:t>
            </w:r>
            <w:bookmarkStart w:id="0" w:name="_GoBack"/>
            <w:bookmarkEnd w:id="0"/>
          </w:p>
        </w:tc>
      </w:tr>
      <w:tr w:rsidR="009203AA" w:rsidRPr="009336E3" w:rsidTr="00DA478A">
        <w:trPr>
          <w:trHeight w:val="961"/>
          <w:jc w:val="center"/>
        </w:trPr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336E3" w:rsidRDefault="009203AA" w:rsidP="009203A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96714F" w:rsidRDefault="009203AA" w:rsidP="009203AA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/>
                <w:szCs w:val="24"/>
                <w:lang w:eastAsia="zh-HK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Default="009203AA" w:rsidP="009203AA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成果展示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Default="009203AA" w:rsidP="009203AA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學生利用簡報上台報告，學生間針對報告互評</w:t>
            </w:r>
          </w:p>
          <w:p w:rsidR="009203AA" w:rsidRPr="00814FA9" w:rsidRDefault="009203AA" w:rsidP="009203AA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教師講評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203AA" w:rsidRPr="0096714F" w:rsidRDefault="009203AA" w:rsidP="009203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上台報告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互評表</w:t>
            </w:r>
            <w:proofErr w:type="gramEnd"/>
          </w:p>
        </w:tc>
      </w:tr>
      <w:tr w:rsidR="009203AA" w:rsidRPr="009336E3" w:rsidTr="00FE77CB">
        <w:trPr>
          <w:trHeight w:val="93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336E3" w:rsidRDefault="009203AA" w:rsidP="009203AA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A" w:rsidRDefault="009203AA" w:rsidP="009203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閱讀素養</w:t>
            </w:r>
          </w:p>
          <w:p w:rsidR="009203AA" w:rsidRPr="009203AA" w:rsidRDefault="009203AA" w:rsidP="009203AA">
            <w:pPr>
              <w:tabs>
                <w:tab w:val="left" w:pos="348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  <w:tr w:rsidR="009203AA" w:rsidRPr="009336E3" w:rsidTr="00202EC3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336E3" w:rsidRDefault="009203AA" w:rsidP="009203AA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203AA" w:rsidRPr="0096714F" w:rsidRDefault="009203AA" w:rsidP="009203AA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</w:t>
            </w:r>
            <w:r w:rsidRPr="0096714F">
              <w:rPr>
                <w:rFonts w:ascii="Times New Roman" w:eastAsia="標楷體" w:hAnsi="Times New Roman"/>
                <w:szCs w:val="24"/>
              </w:rPr>
              <w:t>上：學習單</w:t>
            </w:r>
            <w:r w:rsidRPr="0096714F">
              <w:rPr>
                <w:rFonts w:ascii="Times New Roman" w:eastAsia="標楷體" w:hAnsi="Times New Roman"/>
                <w:szCs w:val="24"/>
              </w:rPr>
              <w:t>(50%)</w:t>
            </w:r>
            <w:r w:rsidRPr="0096714F">
              <w:rPr>
                <w:rFonts w:ascii="Times New Roman" w:eastAsia="標楷體" w:hAnsi="Times New Roman"/>
                <w:szCs w:val="24"/>
              </w:rPr>
              <w:t>、分組報告</w:t>
            </w:r>
            <w:r w:rsidRPr="0096714F">
              <w:rPr>
                <w:rFonts w:ascii="Times New Roman" w:eastAsia="標楷體" w:hAnsi="Times New Roman"/>
                <w:szCs w:val="24"/>
              </w:rPr>
              <w:t>(40%)</w:t>
            </w:r>
            <w:r w:rsidRPr="0096714F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互</w:t>
            </w:r>
            <w:r w:rsidRPr="0096714F">
              <w:rPr>
                <w:rFonts w:ascii="Times New Roman" w:eastAsia="標楷體" w:hAnsi="Times New Roman"/>
                <w:szCs w:val="24"/>
              </w:rPr>
              <w:t>評表</w:t>
            </w:r>
            <w:proofErr w:type="gramEnd"/>
            <w:r w:rsidRPr="0096714F">
              <w:rPr>
                <w:rFonts w:ascii="Times New Roman" w:eastAsia="標楷體" w:hAnsi="Times New Roman"/>
                <w:szCs w:val="24"/>
              </w:rPr>
              <w:t>(10%)</w:t>
            </w:r>
          </w:p>
          <w:p w:rsidR="009203AA" w:rsidRPr="00D560DE" w:rsidRDefault="009203AA" w:rsidP="009203A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八下：</w:t>
            </w:r>
            <w:r w:rsidRPr="0096714F">
              <w:rPr>
                <w:rFonts w:ascii="Times New Roman" w:eastAsia="標楷體" w:hAnsi="Times New Roman"/>
                <w:szCs w:val="24"/>
              </w:rPr>
              <w:t>學習單</w:t>
            </w:r>
            <w:r w:rsidRPr="0096714F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96714F">
              <w:rPr>
                <w:rFonts w:ascii="Times New Roman" w:eastAsia="標楷體" w:hAnsi="Times New Roman"/>
                <w:szCs w:val="24"/>
              </w:rPr>
              <w:t>0%)</w:t>
            </w:r>
            <w:r w:rsidRPr="0096714F">
              <w:rPr>
                <w:rFonts w:ascii="Times New Roman" w:eastAsia="標楷體" w:hAnsi="Times New Roman"/>
                <w:szCs w:val="24"/>
              </w:rPr>
              <w:t>、分組報告</w:t>
            </w:r>
            <w:r w:rsidRPr="0096714F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96714F">
              <w:rPr>
                <w:rFonts w:ascii="Times New Roman" w:eastAsia="標楷體" w:hAnsi="Times New Roman"/>
                <w:szCs w:val="24"/>
              </w:rPr>
              <w:t>0%)</w:t>
            </w:r>
            <w:r w:rsidRPr="0096714F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互</w:t>
            </w:r>
            <w:r w:rsidRPr="0096714F">
              <w:rPr>
                <w:rFonts w:ascii="Times New Roman" w:eastAsia="標楷體" w:hAnsi="Times New Roman"/>
                <w:szCs w:val="24"/>
              </w:rPr>
              <w:t>評表</w:t>
            </w:r>
            <w:proofErr w:type="gramEnd"/>
            <w:r w:rsidRPr="0096714F">
              <w:rPr>
                <w:rFonts w:ascii="Times New Roman" w:eastAsia="標楷體" w:hAnsi="Times New Roman"/>
                <w:szCs w:val="24"/>
              </w:rPr>
              <w:t>(10%)</w:t>
            </w:r>
          </w:p>
        </w:tc>
      </w:tr>
      <w:tr w:rsidR="009203AA" w:rsidRPr="009336E3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336E3" w:rsidRDefault="009203AA" w:rsidP="009203AA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教學設施</w:t>
            </w:r>
          </w:p>
          <w:p w:rsidR="009203AA" w:rsidRPr="009336E3" w:rsidRDefault="009203AA" w:rsidP="009203AA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Pr="0096714F" w:rsidRDefault="009203AA" w:rsidP="009203AA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單槍投影機、六台平板電腦、六組磁鐵白板以及</w:t>
            </w:r>
            <w:proofErr w:type="gramStart"/>
            <w:r w:rsidRPr="0096714F">
              <w:rPr>
                <w:rFonts w:ascii="Times New Roman" w:eastAsia="標楷體" w:hAnsi="Times New Roman"/>
                <w:szCs w:val="24"/>
              </w:rPr>
              <w:t>白板筆</w:t>
            </w:r>
            <w:proofErr w:type="gramEnd"/>
          </w:p>
        </w:tc>
      </w:tr>
      <w:tr w:rsidR="009203AA" w:rsidRPr="009336E3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336E3" w:rsidRDefault="009203AA" w:rsidP="009203AA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AA" w:rsidRPr="00D560DE" w:rsidRDefault="009203AA" w:rsidP="009203AA">
            <w:pPr>
              <w:spacing w:line="400" w:lineRule="exact"/>
              <w:rPr>
                <w:rFonts w:ascii="標楷體" w:eastAsia="標楷體" w:hAnsi="標楷體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自編教材、</w:t>
            </w:r>
            <w:r w:rsidRPr="0096714F">
              <w:rPr>
                <w:rFonts w:ascii="Times New Roman" w:eastAsia="標楷體" w:hAnsi="Times New Roman"/>
                <w:szCs w:val="24"/>
              </w:rPr>
              <w:t>You Tube</w:t>
            </w:r>
            <w:r w:rsidRPr="0096714F">
              <w:rPr>
                <w:rFonts w:ascii="Times New Roman" w:eastAsia="標楷體" w:hAnsi="Times New Roman"/>
                <w:szCs w:val="24"/>
              </w:rPr>
              <w:t>影片、網路新聞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D560DE" w:rsidRDefault="009A39EE" w:rsidP="009203A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3AA" w:rsidRPr="00D560DE" w:rsidRDefault="009A39EE" w:rsidP="009203AA">
            <w:pPr>
              <w:spacing w:line="400" w:lineRule="exact"/>
              <w:rPr>
                <w:rFonts w:ascii="標楷體" w:eastAsia="標楷體" w:hAnsi="標楷體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校內公民教師</w:t>
            </w:r>
          </w:p>
        </w:tc>
      </w:tr>
      <w:tr w:rsidR="009203AA" w:rsidRPr="009336E3" w:rsidTr="00202EC3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3AA" w:rsidRPr="009336E3" w:rsidRDefault="009203AA" w:rsidP="009203AA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A" w:rsidRPr="002873CD" w:rsidRDefault="009203AA" w:rsidP="009203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A5196" w:rsidRDefault="00CA5196" w:rsidP="00183EDB">
      <w:pPr>
        <w:spacing w:line="400" w:lineRule="exact"/>
        <w:rPr>
          <w:rFonts w:ascii="標楷體" w:eastAsia="標楷體" w:hAnsi="標楷體"/>
          <w:szCs w:val="24"/>
        </w:rPr>
      </w:pPr>
    </w:p>
    <w:p w:rsidR="00183EDB" w:rsidRDefault="00183EDB" w:rsidP="00183EDB">
      <w:pPr>
        <w:widowControl/>
        <w:suppressAutoHyphens w:val="0"/>
        <w:rPr>
          <w:rFonts w:ascii="標楷體" w:eastAsia="標楷體" w:hAnsi="標楷體" w:cs="Arial"/>
          <w:sz w:val="32"/>
          <w:szCs w:val="32"/>
        </w:rPr>
      </w:pPr>
      <w:r w:rsidRPr="0011411D">
        <w:rPr>
          <w:rFonts w:ascii="標楷體" w:eastAsia="標楷體" w:hAnsi="標楷體" w:hint="eastAsia"/>
        </w:rPr>
        <w:t xml:space="preserve">課程撰寫者： </w:t>
      </w:r>
      <w:r w:rsidR="009203AA">
        <w:rPr>
          <w:rFonts w:ascii="標楷體" w:eastAsia="標楷體" w:hAnsi="標楷體" w:hint="eastAsia"/>
        </w:rPr>
        <w:t>公民</w:t>
      </w:r>
      <w:r>
        <w:rPr>
          <w:rFonts w:ascii="標楷體" w:eastAsia="標楷體" w:hAnsi="標楷體" w:hint="eastAsia"/>
        </w:rPr>
        <w:t>教師</w:t>
      </w:r>
      <w:r w:rsidRPr="0011411D">
        <w:rPr>
          <w:rFonts w:ascii="標楷體" w:eastAsia="標楷體" w:hAnsi="標楷體" w:hint="eastAsia"/>
        </w:rPr>
        <w:t xml:space="preserve">                         教務處：</w:t>
      </w:r>
      <w:r w:rsidRPr="0011411D">
        <w:rPr>
          <w:rFonts w:ascii="新細明體" w:hAnsi="新細明體" w:hint="eastAsia"/>
        </w:rPr>
        <w:t xml:space="preserve">  </w:t>
      </w:r>
    </w:p>
    <w:p w:rsidR="00183EDB" w:rsidRPr="00183EDB" w:rsidRDefault="00183EDB" w:rsidP="00183EDB">
      <w:pPr>
        <w:spacing w:line="400" w:lineRule="exact"/>
        <w:rPr>
          <w:rFonts w:ascii="標楷體" w:eastAsia="標楷體" w:hAnsi="標楷體"/>
          <w:szCs w:val="24"/>
        </w:rPr>
      </w:pPr>
    </w:p>
    <w:sectPr w:rsidR="00183EDB" w:rsidRPr="00183EDB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709" w:rsidRDefault="00BF6709" w:rsidP="00A81963">
      <w:r>
        <w:separator/>
      </w:r>
    </w:p>
  </w:endnote>
  <w:endnote w:type="continuationSeparator" w:id="0">
    <w:p w:rsidR="00BF6709" w:rsidRDefault="00BF6709" w:rsidP="00A8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709" w:rsidRDefault="00BF6709" w:rsidP="00A81963">
      <w:r>
        <w:separator/>
      </w:r>
    </w:p>
  </w:footnote>
  <w:footnote w:type="continuationSeparator" w:id="0">
    <w:p w:rsidR="00BF6709" w:rsidRDefault="00BF6709" w:rsidP="00A8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16A"/>
    <w:multiLevelType w:val="hybridMultilevel"/>
    <w:tmpl w:val="9D6CE1B8"/>
    <w:lvl w:ilvl="0" w:tplc="C8364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B5FC7"/>
    <w:multiLevelType w:val="hybridMultilevel"/>
    <w:tmpl w:val="F7DE8652"/>
    <w:lvl w:ilvl="0" w:tplc="586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5E57B0E"/>
    <w:multiLevelType w:val="hybridMultilevel"/>
    <w:tmpl w:val="68A85582"/>
    <w:lvl w:ilvl="0" w:tplc="2CCE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D"/>
    <w:rsid w:val="00016CF3"/>
    <w:rsid w:val="00046DC6"/>
    <w:rsid w:val="000519D4"/>
    <w:rsid w:val="00081ACF"/>
    <w:rsid w:val="000A2A6F"/>
    <w:rsid w:val="000B0592"/>
    <w:rsid w:val="000B53BF"/>
    <w:rsid w:val="000D2524"/>
    <w:rsid w:val="000D4581"/>
    <w:rsid w:val="000E035D"/>
    <w:rsid w:val="00106004"/>
    <w:rsid w:val="00116783"/>
    <w:rsid w:val="001260E8"/>
    <w:rsid w:val="001302D5"/>
    <w:rsid w:val="001309D9"/>
    <w:rsid w:val="0016482F"/>
    <w:rsid w:val="00167E0D"/>
    <w:rsid w:val="00183EDB"/>
    <w:rsid w:val="001966A2"/>
    <w:rsid w:val="001D0A31"/>
    <w:rsid w:val="001F00AF"/>
    <w:rsid w:val="001F3708"/>
    <w:rsid w:val="001F3724"/>
    <w:rsid w:val="002209F5"/>
    <w:rsid w:val="00233E41"/>
    <w:rsid w:val="002C083F"/>
    <w:rsid w:val="002D4922"/>
    <w:rsid w:val="002D5EFC"/>
    <w:rsid w:val="002F1BE5"/>
    <w:rsid w:val="00304570"/>
    <w:rsid w:val="00321E06"/>
    <w:rsid w:val="003260C2"/>
    <w:rsid w:val="0032703A"/>
    <w:rsid w:val="003504F0"/>
    <w:rsid w:val="00372828"/>
    <w:rsid w:val="00376E62"/>
    <w:rsid w:val="0038115C"/>
    <w:rsid w:val="00385463"/>
    <w:rsid w:val="00394340"/>
    <w:rsid w:val="00394DBE"/>
    <w:rsid w:val="003B44D3"/>
    <w:rsid w:val="003B5E62"/>
    <w:rsid w:val="003F751C"/>
    <w:rsid w:val="004115A3"/>
    <w:rsid w:val="004722BD"/>
    <w:rsid w:val="00484C53"/>
    <w:rsid w:val="004950BC"/>
    <w:rsid w:val="004A67C0"/>
    <w:rsid w:val="004A7973"/>
    <w:rsid w:val="00501A52"/>
    <w:rsid w:val="0050530F"/>
    <w:rsid w:val="00505661"/>
    <w:rsid w:val="00530AF3"/>
    <w:rsid w:val="00530D96"/>
    <w:rsid w:val="005370D6"/>
    <w:rsid w:val="005941DD"/>
    <w:rsid w:val="005A02CC"/>
    <w:rsid w:val="005A0D9E"/>
    <w:rsid w:val="005D2CE6"/>
    <w:rsid w:val="005E1EEA"/>
    <w:rsid w:val="005E3EE6"/>
    <w:rsid w:val="005F4A65"/>
    <w:rsid w:val="00614E6F"/>
    <w:rsid w:val="006247A4"/>
    <w:rsid w:val="00653BF8"/>
    <w:rsid w:val="00663A5B"/>
    <w:rsid w:val="006777A1"/>
    <w:rsid w:val="0069293A"/>
    <w:rsid w:val="006A2DF1"/>
    <w:rsid w:val="006B3A56"/>
    <w:rsid w:val="006C14DC"/>
    <w:rsid w:val="006C3B95"/>
    <w:rsid w:val="006C41E4"/>
    <w:rsid w:val="00705D2D"/>
    <w:rsid w:val="007222B1"/>
    <w:rsid w:val="00724C1F"/>
    <w:rsid w:val="00751601"/>
    <w:rsid w:val="00756308"/>
    <w:rsid w:val="007572EC"/>
    <w:rsid w:val="00764DB7"/>
    <w:rsid w:val="00770461"/>
    <w:rsid w:val="00772E0B"/>
    <w:rsid w:val="0078167D"/>
    <w:rsid w:val="00793210"/>
    <w:rsid w:val="007A3ACE"/>
    <w:rsid w:val="007A4EA6"/>
    <w:rsid w:val="007B1104"/>
    <w:rsid w:val="007C113D"/>
    <w:rsid w:val="007C3F22"/>
    <w:rsid w:val="007F574C"/>
    <w:rsid w:val="0080488F"/>
    <w:rsid w:val="0080643E"/>
    <w:rsid w:val="00806D83"/>
    <w:rsid w:val="00821303"/>
    <w:rsid w:val="008344DB"/>
    <w:rsid w:val="00835C17"/>
    <w:rsid w:val="00857AE7"/>
    <w:rsid w:val="0086198C"/>
    <w:rsid w:val="008829A7"/>
    <w:rsid w:val="00894810"/>
    <w:rsid w:val="00897B53"/>
    <w:rsid w:val="008B02D0"/>
    <w:rsid w:val="008D7ECA"/>
    <w:rsid w:val="008E4734"/>
    <w:rsid w:val="00900C82"/>
    <w:rsid w:val="009203AA"/>
    <w:rsid w:val="009336E3"/>
    <w:rsid w:val="00942382"/>
    <w:rsid w:val="009542F4"/>
    <w:rsid w:val="0095605C"/>
    <w:rsid w:val="00960EC7"/>
    <w:rsid w:val="0097197E"/>
    <w:rsid w:val="00980674"/>
    <w:rsid w:val="009926E4"/>
    <w:rsid w:val="009A39EE"/>
    <w:rsid w:val="009B4209"/>
    <w:rsid w:val="009D1CF4"/>
    <w:rsid w:val="009F37ED"/>
    <w:rsid w:val="00A1510C"/>
    <w:rsid w:val="00A33254"/>
    <w:rsid w:val="00A45295"/>
    <w:rsid w:val="00A61826"/>
    <w:rsid w:val="00A6226F"/>
    <w:rsid w:val="00A65AFB"/>
    <w:rsid w:val="00A7087C"/>
    <w:rsid w:val="00A80C8C"/>
    <w:rsid w:val="00A81963"/>
    <w:rsid w:val="00A8316F"/>
    <w:rsid w:val="00A83591"/>
    <w:rsid w:val="00A8717D"/>
    <w:rsid w:val="00A97A02"/>
    <w:rsid w:val="00AC7E20"/>
    <w:rsid w:val="00AD53E6"/>
    <w:rsid w:val="00B35A2A"/>
    <w:rsid w:val="00B61536"/>
    <w:rsid w:val="00B628F1"/>
    <w:rsid w:val="00B73808"/>
    <w:rsid w:val="00B80EE0"/>
    <w:rsid w:val="00B86384"/>
    <w:rsid w:val="00BD5F8D"/>
    <w:rsid w:val="00BF1125"/>
    <w:rsid w:val="00BF2997"/>
    <w:rsid w:val="00BF57E8"/>
    <w:rsid w:val="00BF6709"/>
    <w:rsid w:val="00C05E16"/>
    <w:rsid w:val="00C32990"/>
    <w:rsid w:val="00C33835"/>
    <w:rsid w:val="00C40FC5"/>
    <w:rsid w:val="00C6282B"/>
    <w:rsid w:val="00C678E1"/>
    <w:rsid w:val="00C940E9"/>
    <w:rsid w:val="00CA0259"/>
    <w:rsid w:val="00CA5196"/>
    <w:rsid w:val="00CF44A5"/>
    <w:rsid w:val="00D17DCD"/>
    <w:rsid w:val="00D2419A"/>
    <w:rsid w:val="00D577FA"/>
    <w:rsid w:val="00D610EB"/>
    <w:rsid w:val="00DD1C9C"/>
    <w:rsid w:val="00DD6DFE"/>
    <w:rsid w:val="00DE6FE4"/>
    <w:rsid w:val="00E02151"/>
    <w:rsid w:val="00E0754F"/>
    <w:rsid w:val="00E165F2"/>
    <w:rsid w:val="00E227E6"/>
    <w:rsid w:val="00E56802"/>
    <w:rsid w:val="00E652EC"/>
    <w:rsid w:val="00E801A9"/>
    <w:rsid w:val="00EA5E85"/>
    <w:rsid w:val="00EC31AC"/>
    <w:rsid w:val="00ED5682"/>
    <w:rsid w:val="00EE4107"/>
    <w:rsid w:val="00EF69FE"/>
    <w:rsid w:val="00F14579"/>
    <w:rsid w:val="00F22968"/>
    <w:rsid w:val="00F25F6F"/>
    <w:rsid w:val="00F40519"/>
    <w:rsid w:val="00F64BE2"/>
    <w:rsid w:val="00F8190C"/>
    <w:rsid w:val="00F859BC"/>
    <w:rsid w:val="00F912F5"/>
    <w:rsid w:val="00F9511A"/>
    <w:rsid w:val="00FC1F34"/>
    <w:rsid w:val="00FD133F"/>
    <w:rsid w:val="00FE0AA9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4F469"/>
  <w15:docId w15:val="{139ABB16-04E4-41E2-A145-7B23868B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Web">
    <w:name w:val="Normal (Web)"/>
    <w:basedOn w:val="a"/>
    <w:uiPriority w:val="99"/>
    <w:unhideWhenUsed/>
    <w:rsid w:val="00AC7E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nhideWhenUsed/>
    <w:rsid w:val="00A8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963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963"/>
    <w:rPr>
      <w:rFonts w:ascii="Calibri" w:eastAsia="新細明體" w:hAnsi="Calibri" w:cs="Times New Roman"/>
      <w:kern w:val="3"/>
      <w:sz w:val="20"/>
      <w:szCs w:val="20"/>
    </w:rPr>
  </w:style>
  <w:style w:type="character" w:styleId="a7">
    <w:name w:val="Strong"/>
    <w:basedOn w:val="a0"/>
    <w:uiPriority w:val="22"/>
    <w:qFormat/>
    <w:rsid w:val="009203AA"/>
    <w:rPr>
      <w:b/>
      <w:bCs/>
    </w:rPr>
  </w:style>
  <w:style w:type="paragraph" w:styleId="a8">
    <w:name w:val="List Paragraph"/>
    <w:basedOn w:val="a"/>
    <w:uiPriority w:val="34"/>
    <w:qFormat/>
    <w:rsid w:val="009203AA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衛生組長</cp:lastModifiedBy>
  <cp:revision>2</cp:revision>
  <dcterms:created xsi:type="dcterms:W3CDTF">2021-06-11T09:21:00Z</dcterms:created>
  <dcterms:modified xsi:type="dcterms:W3CDTF">2021-06-11T09:21:00Z</dcterms:modified>
</cp:coreProperties>
</file>