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09226C">
        <w:rPr>
          <w:rStyle w:val="11"/>
          <w:rFonts w:ascii="標楷體" w:eastAsia="標楷體" w:hAnsi="標楷體" w:cs="Arial" w:hint="eastAsia"/>
          <w:sz w:val="32"/>
          <w:szCs w:val="32"/>
        </w:rPr>
        <w:t>萬芳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國民中學  </w:t>
      </w:r>
      <w:r>
        <w:rPr>
          <w:rStyle w:val="11"/>
          <w:rFonts w:ascii="Times New Roman" w:eastAsia="標楷體" w:hAnsi="Times New Roman"/>
          <w:sz w:val="32"/>
          <w:szCs w:val="32"/>
        </w:rPr>
        <w:t>110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87772" w:rsidRDefault="003D7767" w:rsidP="00FE77CB">
            <w:pPr>
              <w:pStyle w:val="1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</w:rPr>
              <w:t>臺灣小旅行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3D7767" w:rsidP="00FE77CB">
            <w:pPr>
              <w:pStyle w:val="10"/>
              <w:snapToGrid w:val="0"/>
              <w:spacing w:line="400" w:lineRule="exact"/>
              <w:jc w:val="both"/>
            </w:pPr>
            <w:r w:rsidRPr="00597523">
              <w:rPr>
                <w:rFonts w:ascii="標楷體" w:eastAsia="標楷體" w:hAnsi="標楷體" w:hint="eastAsia"/>
                <w:sz w:val="22"/>
              </w:rPr>
              <w:t>■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3D7767" w:rsidP="00FE77CB">
            <w:pPr>
              <w:pStyle w:val="10"/>
              <w:snapToGrid w:val="0"/>
              <w:spacing w:line="400" w:lineRule="exact"/>
              <w:jc w:val="both"/>
            </w:pPr>
            <w:r w:rsidRPr="00597523">
              <w:rPr>
                <w:rFonts w:ascii="標楷體" w:eastAsia="標楷體" w:hAnsi="標楷體" w:hint="eastAsia"/>
                <w:sz w:val="22"/>
              </w:rPr>
              <w:t>■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 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□上學期 □下學期(若上下學期均開設者，請均註記)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3D7767" w:rsidP="003549C7">
            <w:pPr>
              <w:pStyle w:val="10"/>
              <w:snapToGrid w:val="0"/>
              <w:spacing w:line="400" w:lineRule="exact"/>
              <w:jc w:val="both"/>
            </w:pPr>
            <w:r w:rsidRPr="003D7767">
              <w:rPr>
                <w:rStyle w:val="11"/>
                <w:rFonts w:ascii="標楷體" w:eastAsia="標楷體" w:hAnsi="標楷體" w:hint="eastAsia"/>
                <w:color w:val="000000"/>
              </w:rPr>
              <w:t xml:space="preserve">每週 1 節 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87772" w:rsidRDefault="003D7767" w:rsidP="00FE77CB">
            <w:pPr>
              <w:pStyle w:val="10"/>
              <w:suppressAutoHyphens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希冀透過本年度的統整課程，使學生能透過在地生活的日常經驗、閱讀資料及規劃旅行，感知自己的生活環境，覺察在地生活的豐富多樣的面貌，進而對自己所生所長的臺灣產生情感上的認同與共鳴。</w:t>
            </w:r>
          </w:p>
        </w:tc>
      </w:tr>
      <w:tr w:rsidR="00D17DCD" w:rsidTr="00FE77CB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十二年國教課程綱要：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 xml:space="preserve">萬芳高中校本能力指標： 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1-1-3  能以專注負責的態度，堅持不懈以達成學習目標。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3-1-1  能善用多種科技工具或資源，收集資訊。</w:t>
            </w:r>
          </w:p>
          <w:p w:rsidR="00D17DCD" w:rsidRPr="00787772" w:rsidRDefault="003D7767" w:rsidP="003D7767">
            <w:pPr>
              <w:pStyle w:val="10"/>
              <w:suppressAutoHyphens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3-3-1  能以創意思考的角度，因應新的情境或問題。</w:t>
            </w:r>
          </w:p>
        </w:tc>
      </w:tr>
      <w:tr w:rsidR="00D17DCD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7EB" w:rsidRPr="00787772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社 1a-IV-1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發覺生活經驗或社會現象與社會領域內容知識的關係。</w:t>
            </w:r>
          </w:p>
          <w:p w:rsidR="005D17EB" w:rsidRPr="00787772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社 2a-IV-1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敏銳察覺人與環境的互動關係及其淵源。</w:t>
            </w:r>
          </w:p>
          <w:p w:rsidR="005D17EB" w:rsidRPr="00787772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社 3b-IV-3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使用文字、照片、圖表、數據、地圖、年表、言語等多種方式，呈現並解釋探究結果。</w:t>
            </w:r>
          </w:p>
          <w:p w:rsidR="00D17DCD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國 5-IV-5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大量閱讀多元文本，理解議題內涵及其與個人生活、社會結構的關聯性。</w:t>
            </w:r>
          </w:p>
          <w:p w:rsidR="00FF7135" w:rsidRPr="00B35F73" w:rsidRDefault="00FF7135" w:rsidP="00FF7135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F7135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資H-IV-5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了解</w:t>
            </w:r>
            <w:r w:rsidRPr="00FF7135">
              <w:rPr>
                <w:rFonts w:ascii="微軟正黑體" w:eastAsia="微軟正黑體" w:hAnsi="微軟正黑體" w:hint="eastAsia"/>
                <w:color w:val="000000"/>
                <w:szCs w:val="24"/>
              </w:rPr>
              <w:t>資訊倫理與法律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及</w:t>
            </w:r>
            <w:r w:rsidRPr="00FF7135">
              <w:rPr>
                <w:rFonts w:ascii="微軟正黑體" w:eastAsia="微軟正黑體" w:hAnsi="微軟正黑體" w:hint="eastAsia"/>
                <w:color w:val="000000"/>
                <w:szCs w:val="24"/>
              </w:rPr>
              <w:t>網路使用的倫理規範。</w:t>
            </w:r>
          </w:p>
        </w:tc>
      </w:tr>
      <w:tr w:rsidR="00D17DCD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7EB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使用Google Map的方法（製作旅行地圖、規劃路線等）。</w:t>
            </w:r>
          </w:p>
          <w:p w:rsidR="005D17EB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運用Google搜尋引擎的方法（網路資源、電子刊物等）。</w:t>
            </w:r>
          </w:p>
          <w:p w:rsidR="005D17EB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多文本閱讀理解策略的方法。</w:t>
            </w:r>
          </w:p>
          <w:p w:rsidR="00D17DCD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規劃旅程的方法。</w:t>
            </w:r>
          </w:p>
        </w:tc>
      </w:tr>
      <w:tr w:rsidR="00D17DCD" w:rsidTr="00FF7135">
        <w:trPr>
          <w:trHeight w:val="64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87772" w:rsidRDefault="009E70BE" w:rsidP="00FE77CB">
            <w:pPr>
              <w:pStyle w:val="10"/>
              <w:suppressAutoHyphens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szCs w:val="24"/>
              </w:rPr>
              <w:t>學生能運用</w:t>
            </w:r>
            <w:r w:rsidRPr="00787772">
              <w:rPr>
                <w:rFonts w:ascii="微軟正黑體" w:eastAsia="微軟正黑體" w:hAnsi="微軟正黑體"/>
                <w:szCs w:val="24"/>
              </w:rPr>
              <w:t>Google Map</w:t>
            </w:r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或Google Earth</w:t>
            </w:r>
            <w:r w:rsidRPr="00787772">
              <w:rPr>
                <w:rFonts w:ascii="微軟正黑體" w:eastAsia="微軟正黑體" w:hAnsi="微軟正黑體" w:hint="eastAsia"/>
                <w:szCs w:val="24"/>
              </w:rPr>
              <w:t>規劃旅行路線，並</w:t>
            </w:r>
            <w:proofErr w:type="gramStart"/>
            <w:r w:rsidRPr="00787772">
              <w:rPr>
                <w:rFonts w:ascii="微軟正黑體" w:eastAsia="微軟正黑體" w:hAnsi="微軟正黑體" w:hint="eastAsia"/>
                <w:szCs w:val="24"/>
              </w:rPr>
              <w:t>標出景點</w:t>
            </w:r>
            <w:proofErr w:type="gramEnd"/>
            <w:r w:rsidRPr="00787772">
              <w:rPr>
                <w:rFonts w:ascii="微軟正黑體" w:eastAsia="微軟正黑體" w:hAnsi="微軟正黑體" w:hint="eastAsia"/>
                <w:szCs w:val="24"/>
              </w:rPr>
              <w:t>，能採用閱讀理解策略進行文本閱讀，</w:t>
            </w:r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並摘要重點，進而完成學習任務，培養學生專注負責的態度，達成學習目標。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表現任務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87772" w:rsidRDefault="009E70BE" w:rsidP="00696B4C">
            <w:pPr>
              <w:pStyle w:val="10"/>
              <w:suppressAutoHyphens w:val="0"/>
              <w:spacing w:line="320" w:lineRule="exact"/>
              <w:jc w:val="both"/>
              <w:rPr>
                <w:szCs w:val="24"/>
              </w:rPr>
            </w:pPr>
            <w:r w:rsidRPr="00787772">
              <w:rPr>
                <w:rFonts w:ascii="Times New Roman" w:hAnsi="Times New Roman" w:hint="eastAsia"/>
                <w:color w:val="000000"/>
                <w:szCs w:val="24"/>
              </w:rPr>
              <w:t>學生透過分組完成選定主題的旅行行程規劃，內容包括選擇景點與路線、蒐集資料、安排食宿與交通、編列預算，規劃二天一夜的旅行，最後製成書面報告，並於課堂口頭報告成果。</w:t>
            </w:r>
          </w:p>
        </w:tc>
      </w:tr>
      <w:tr w:rsidR="00D17DCD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8B2B45" w:rsidTr="008B2B45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Default="008B2B45" w:rsidP="008B2B4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8B2B45" w:rsidRDefault="008B2B45" w:rsidP="008B2B4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8B2B45" w:rsidRDefault="008B2B45" w:rsidP="008B2B4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8B2B45" w:rsidRDefault="008B2B45" w:rsidP="008B2B45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Pr="00597523" w:rsidRDefault="008B2B45" w:rsidP="008B2B45">
            <w:pPr>
              <w:rPr>
                <w:rFonts w:ascii="Cambria" w:eastAsia="標楷體" w:hAnsi="Cambria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/>
                <w:szCs w:val="24"/>
              </w:rPr>
              <w:t>1-</w:t>
            </w:r>
            <w:r w:rsidRPr="00597523">
              <w:rPr>
                <w:rFonts w:ascii="Cambria" w:eastAsia="標楷體" w:hAnsi="Cambria" w:hint="eastAsia"/>
                <w:szCs w:val="24"/>
              </w:rPr>
              <w:t>6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45" w:rsidRPr="0009226C" w:rsidRDefault="008B2B45" w:rsidP="0009226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地圖搜尋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課程介紹：課程任務說明與課程內容介紹。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請學生分享過去旅遊景點。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介紹Google Map的功能。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4.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操作Google Map的地點標示及街景功能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地圖搜尋</w:t>
            </w:r>
          </w:p>
        </w:tc>
      </w:tr>
      <w:tr w:rsidR="008B2B45" w:rsidTr="008B2B45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Default="008B2B45" w:rsidP="008B2B4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Pr="00597523" w:rsidRDefault="008B2B45" w:rsidP="008B2B45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7-12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45" w:rsidRPr="0009226C" w:rsidRDefault="008B2B45" w:rsidP="0009226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資料搜尋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介紹Google搜尋的功能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介紹閱讀理解策略。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請學生分享過去旅遊景點。</w:t>
            </w:r>
          </w:p>
        </w:tc>
      </w:tr>
      <w:tr w:rsidR="008B2B45" w:rsidTr="008B2B45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Default="008B2B45" w:rsidP="008B2B4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Pr="00597523" w:rsidRDefault="008B2B45" w:rsidP="008B2B45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13-</w:t>
            </w:r>
            <w:r>
              <w:rPr>
                <w:rFonts w:ascii="Cambria" w:eastAsia="標楷體" w:hAnsi="Cambria" w:hint="eastAsia"/>
                <w:szCs w:val="24"/>
              </w:rPr>
              <w:t>2</w:t>
            </w:r>
            <w:r>
              <w:rPr>
                <w:rFonts w:ascii="Cambria" w:eastAsia="標楷體" w:hAnsi="Cambria"/>
                <w:szCs w:val="24"/>
              </w:rPr>
              <w:t>0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45" w:rsidRPr="0009226C" w:rsidRDefault="008B2B45" w:rsidP="0009226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認識台灣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介紹Google Map的衛星影像圖、路線規劃、Google Earth等的使用方法。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閱讀文本，理解臺灣地名的由來：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議題1：歷史地質篇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議題2：歷史地名篇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議題3：自然觀地名篇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議題4：特殊命名篇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介紹Google Map的功能。</w:t>
            </w:r>
          </w:p>
        </w:tc>
      </w:tr>
      <w:tr w:rsidR="00C1048E" w:rsidTr="00666FE1">
        <w:trPr>
          <w:trHeight w:val="720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Default="00C1048E" w:rsidP="00C1048E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C1048E" w:rsidRDefault="00C1048E" w:rsidP="00C1048E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C1048E" w:rsidRDefault="00C1048E" w:rsidP="00C1048E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C1048E" w:rsidRDefault="00C1048E" w:rsidP="00C1048E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597523" w:rsidRDefault="00C1048E" w:rsidP="00C1048E">
            <w:pPr>
              <w:rPr>
                <w:rFonts w:ascii="Cambria" w:eastAsia="標楷體" w:hAnsi="Cambria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/>
                <w:szCs w:val="24"/>
              </w:rPr>
              <w:t>1-</w:t>
            </w:r>
            <w:r w:rsidRPr="00597523">
              <w:rPr>
                <w:rFonts w:ascii="Cambria" w:eastAsia="標楷體" w:hAnsi="Cambria" w:hint="eastAsia"/>
                <w:szCs w:val="24"/>
              </w:rPr>
              <w:t>6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Pr="0009226C" w:rsidRDefault="00C1048E" w:rsidP="00C1048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規劃行程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8E" w:rsidRPr="0009226C" w:rsidRDefault="00C1048E" w:rsidP="00C1048E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課程介紹：本學期課程任務說明與課程內容介紹。</w:t>
            </w:r>
          </w:p>
          <w:p w:rsidR="00C1048E" w:rsidRPr="0009226C" w:rsidRDefault="00C1048E" w:rsidP="00C1048E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引導學生思考規劃旅程所需的準備工作、注意事項，並提供範例說明</w:t>
            </w:r>
            <w:r w:rsidRPr="0009226C">
              <w:rPr>
                <w:rFonts w:ascii="微軟正黑體" w:eastAsia="微軟正黑體" w:hAnsi="微軟正黑體" w:hint="eastAsia"/>
              </w:rPr>
              <w:t>。</w:t>
            </w:r>
          </w:p>
          <w:p w:rsidR="00C1048E" w:rsidRPr="00C1048E" w:rsidRDefault="00C1048E" w:rsidP="00C1048E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 w:hint="eastAsia"/>
              </w:rPr>
            </w:pPr>
            <w:r w:rsidRPr="0009226C">
              <w:rPr>
                <w:rFonts w:ascii="微軟正黑體" w:eastAsia="微軟正黑體" w:hAnsi="微軟正黑體" w:hint="eastAsia"/>
              </w:rPr>
              <w:t>介紹交通、住宿、餐飲、門票等花費的估算方式。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09226C" w:rsidRDefault="00C1048E" w:rsidP="00C1048E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 w:left="273" w:hanging="273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小組能使用Google搜尋</w:t>
            </w:r>
          </w:p>
          <w:p w:rsidR="00C1048E" w:rsidRPr="0009226C" w:rsidRDefault="00C1048E" w:rsidP="00C1048E">
            <w:pPr>
              <w:pStyle w:val="a3"/>
              <w:snapToGrid w:val="0"/>
              <w:spacing w:line="400" w:lineRule="exact"/>
              <w:ind w:leftChars="0" w:left="273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、閱讀理解策略，以完成資料搜尋、重點摘要及整理。</w:t>
            </w:r>
          </w:p>
          <w:p w:rsidR="00C1048E" w:rsidRPr="00C1048E" w:rsidRDefault="00C1048E" w:rsidP="00C1048E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 w:left="273" w:hanging="273"/>
              <w:rPr>
                <w:rFonts w:ascii="微軟正黑體" w:eastAsia="微軟正黑體" w:hAnsi="微軟正黑體" w:cs="新細明體" w:hint="eastAsia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小組能使用Google Map、Google Earth完成旅程</w:t>
            </w:r>
            <w:proofErr w:type="gramStart"/>
            <w:r w:rsidRPr="0009226C">
              <w:rPr>
                <w:rFonts w:ascii="微軟正黑體" w:eastAsia="微軟正黑體" w:hAnsi="微軟正黑體" w:cs="新細明體" w:hint="eastAsia"/>
              </w:rPr>
              <w:t>規</w:t>
            </w:r>
            <w:proofErr w:type="gramEnd"/>
            <w:r w:rsidRPr="0009226C">
              <w:rPr>
                <w:rFonts w:ascii="微軟正黑體" w:eastAsia="微軟正黑體" w:hAnsi="微軟正黑體" w:cs="新細明體" w:hint="eastAsia"/>
              </w:rPr>
              <w:t>畫。</w:t>
            </w:r>
          </w:p>
          <w:p w:rsidR="00C1048E" w:rsidRPr="0009226C" w:rsidRDefault="00C1048E" w:rsidP="00C1048E">
            <w:pPr>
              <w:snapToGrid w:val="0"/>
              <w:spacing w:line="40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3.於課堂口頭發表。</w:t>
            </w:r>
          </w:p>
        </w:tc>
      </w:tr>
      <w:tr w:rsidR="00C1048E" w:rsidTr="00C1048E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Default="00C1048E" w:rsidP="00C1048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597523" w:rsidRDefault="00C1048E" w:rsidP="00C1048E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7-12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Pr="0009226C" w:rsidRDefault="00C1048E" w:rsidP="00C1048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小組討論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8E" w:rsidRPr="0009226C" w:rsidRDefault="00C1048E" w:rsidP="00C1048E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小組選擇主題景點，搜尋景點的相關資料、圖照片等，並作歸納整理及書面介紹。</w:t>
            </w:r>
          </w:p>
          <w:p w:rsidR="00C1048E" w:rsidRPr="0009226C" w:rsidRDefault="00C1048E" w:rsidP="00C1048E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繪製路線地圖，提供交通、食宿等資訊，並整理成報告。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C1048E" w:rsidRDefault="00C1048E" w:rsidP="00C1048E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分組討論，</w:t>
            </w:r>
            <w:bookmarkStart w:id="0" w:name="_GoBack"/>
            <w:bookmarkEnd w:id="0"/>
            <w:r w:rsidRPr="00C1048E">
              <w:rPr>
                <w:rFonts w:ascii="微軟正黑體" w:eastAsia="微軟正黑體" w:hAnsi="微軟正黑體" w:cs="新細明體" w:hint="eastAsia"/>
              </w:rPr>
              <w:t>完成旅程規畫</w:t>
            </w:r>
            <w:r w:rsidRPr="00C1048E">
              <w:rPr>
                <w:rFonts w:ascii="微軟正黑體" w:eastAsia="微軟正黑體" w:hAnsi="微軟正黑體" w:cs="新細明體" w:hint="eastAsia"/>
              </w:rPr>
              <w:t>的大綱</w:t>
            </w:r>
            <w:r w:rsidRPr="00C1048E">
              <w:rPr>
                <w:rFonts w:ascii="微軟正黑體" w:eastAsia="微軟正黑體" w:hAnsi="微軟正黑體" w:cs="新細明體" w:hint="eastAsia"/>
              </w:rPr>
              <w:t>。</w:t>
            </w:r>
          </w:p>
          <w:p w:rsidR="00C1048E" w:rsidRPr="00C1048E" w:rsidRDefault="00C1048E" w:rsidP="00C1048E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C1048E">
              <w:rPr>
                <w:rFonts w:ascii="微軟正黑體" w:eastAsia="微軟正黑體" w:hAnsi="微軟正黑體" w:cs="新細明體" w:hint="eastAsia"/>
              </w:rPr>
              <w:t>於課堂口頭發表。</w:t>
            </w:r>
          </w:p>
        </w:tc>
      </w:tr>
      <w:tr w:rsidR="00C1048E" w:rsidTr="002C2BE2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Default="00C1048E" w:rsidP="00C1048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597523" w:rsidRDefault="00C1048E" w:rsidP="00C1048E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13-</w:t>
            </w:r>
            <w:r>
              <w:rPr>
                <w:rFonts w:ascii="Cambria" w:eastAsia="標楷體" w:hAnsi="Cambria" w:hint="eastAsia"/>
                <w:szCs w:val="24"/>
              </w:rPr>
              <w:t>2</w:t>
            </w:r>
            <w:r>
              <w:rPr>
                <w:rFonts w:ascii="Cambria" w:eastAsia="標楷體" w:hAnsi="Cambria"/>
                <w:szCs w:val="24"/>
              </w:rPr>
              <w:t>0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Pr="0009226C" w:rsidRDefault="00C1048E" w:rsidP="00C1048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成果產出</w:t>
            </w:r>
          </w:p>
          <w:p w:rsidR="00C1048E" w:rsidRPr="0009226C" w:rsidRDefault="00C1048E" w:rsidP="00C1048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及展現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8E" w:rsidRPr="0009226C" w:rsidRDefault="00C1048E" w:rsidP="00C1048E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課堂口頭發表，並製成書面報告與海報。</w:t>
            </w:r>
          </w:p>
          <w:p w:rsidR="00C1048E" w:rsidRPr="0009226C" w:rsidRDefault="00C1048E" w:rsidP="00C1048E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老師與同學給予回饋。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09226C" w:rsidRDefault="00C1048E" w:rsidP="00C1048E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作業：二日一夜行程規劃的書面報告。</w:t>
            </w:r>
          </w:p>
          <w:p w:rsidR="00C1048E" w:rsidRPr="0009226C" w:rsidRDefault="00C1048E" w:rsidP="00C1048E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於課堂口頭發表。</w:t>
            </w:r>
          </w:p>
        </w:tc>
      </w:tr>
      <w:tr w:rsidR="00C1048E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Default="00C1048E" w:rsidP="00C1048E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48E" w:rsidRPr="00B35F73" w:rsidRDefault="00C1048E" w:rsidP="00C1048E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 w:rsidRPr="00B35F73">
              <w:rPr>
                <w:rFonts w:ascii="微軟正黑體" w:eastAsia="微軟正黑體" w:hAnsi="微軟正黑體" w:hint="eastAsia"/>
                <w:szCs w:val="24"/>
              </w:rPr>
              <w:t>閱讀素養：</w:t>
            </w:r>
          </w:p>
          <w:p w:rsidR="00C1048E" w:rsidRPr="00B35F73" w:rsidRDefault="00C1048E" w:rsidP="00C1048E">
            <w:pPr>
              <w:snapToGrid w:val="0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5F73">
              <w:rPr>
                <w:rFonts w:ascii="微軟正黑體" w:eastAsia="微軟正黑體" w:hAnsi="微軟正黑體" w:hint="eastAsia"/>
                <w:szCs w:val="24"/>
              </w:rPr>
              <w:t>閱 J1 發展多元文本的閱讀策略。</w:t>
            </w:r>
          </w:p>
          <w:p w:rsidR="00C1048E" w:rsidRPr="00CA196D" w:rsidRDefault="00C1048E" w:rsidP="00C1048E">
            <w:pPr>
              <w:snapToGrid w:val="0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5F73">
              <w:rPr>
                <w:rFonts w:ascii="微軟正黑體" w:eastAsia="微軟正黑體" w:hAnsi="微軟正黑體" w:hint="eastAsia"/>
                <w:szCs w:val="24"/>
              </w:rPr>
              <w:t xml:space="preserve">閱 J4 </w:t>
            </w:r>
            <w:proofErr w:type="gramStart"/>
            <w:r w:rsidRPr="00B35F73">
              <w:rPr>
                <w:rFonts w:ascii="微軟正黑體" w:eastAsia="微軟正黑體" w:hAnsi="微軟正黑體" w:hint="eastAsia"/>
                <w:szCs w:val="24"/>
              </w:rPr>
              <w:t>除紙本</w:t>
            </w:r>
            <w:proofErr w:type="gramEnd"/>
            <w:r w:rsidRPr="00B35F73">
              <w:rPr>
                <w:rFonts w:ascii="微軟正黑體" w:eastAsia="微軟正黑體" w:hAnsi="微軟正黑體" w:hint="eastAsia"/>
                <w:szCs w:val="24"/>
              </w:rPr>
              <w:t>閱讀之外，依學習需求選擇適當的閱讀媒材，並了解如何利用適當的管道獲得文本資源。</w:t>
            </w:r>
            <w:r w:rsidRPr="00B35F73">
              <w:rPr>
                <w:rFonts w:ascii="微軟正黑體" w:eastAsia="微軟正黑體" w:hAnsi="微軟正黑體"/>
                <w:szCs w:val="24"/>
              </w:rPr>
              <w:cr/>
            </w:r>
            <w:r>
              <w:rPr>
                <w:rFonts w:ascii="微軟正黑體" w:eastAsia="微軟正黑體" w:hAnsi="微軟正黑體"/>
                <w:szCs w:val="24"/>
              </w:rPr>
              <w:t>2.</w:t>
            </w:r>
            <w:r w:rsidRPr="00CA196D">
              <w:rPr>
                <w:rFonts w:ascii="微軟正黑體" w:eastAsia="微軟正黑體" w:hAnsi="微軟正黑體" w:hint="eastAsia"/>
                <w:szCs w:val="24"/>
              </w:rPr>
              <w:t>環</w:t>
            </w:r>
            <w:r>
              <w:rPr>
                <w:rFonts w:ascii="微軟正黑體" w:eastAsia="微軟正黑體" w:hAnsi="微軟正黑體" w:hint="eastAsia"/>
                <w:szCs w:val="24"/>
              </w:rPr>
              <w:t>境教育：</w:t>
            </w:r>
          </w:p>
          <w:p w:rsidR="00C1048E" w:rsidRPr="00CA196D" w:rsidRDefault="00C1048E" w:rsidP="00C1048E">
            <w:pPr>
              <w:snapToGrid w:val="0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A196D">
              <w:rPr>
                <w:rFonts w:ascii="微軟正黑體" w:eastAsia="微軟正黑體" w:hAnsi="微軟正黑體" w:hint="eastAsia"/>
                <w:szCs w:val="24"/>
              </w:rPr>
              <w:t>環</w:t>
            </w:r>
            <w:r w:rsidRPr="00CA196D">
              <w:rPr>
                <w:rFonts w:ascii="微軟正黑體" w:eastAsia="微軟正黑體" w:hAnsi="微軟正黑體"/>
                <w:szCs w:val="24"/>
              </w:rPr>
              <w:t>E1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196D">
              <w:rPr>
                <w:rFonts w:ascii="微軟正黑體" w:eastAsia="微軟正黑體" w:hAnsi="微軟正黑體" w:hint="eastAsia"/>
                <w:szCs w:val="24"/>
              </w:rPr>
              <w:t>參與戶外學習與自然體驗，覺知自然環境的美、平衡、與完整性。</w:t>
            </w:r>
          </w:p>
        </w:tc>
      </w:tr>
      <w:tr w:rsidR="00C1048E" w:rsidTr="00FE77CB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Default="00C1048E" w:rsidP="00C1048E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1048E" w:rsidRPr="00787772" w:rsidRDefault="00C1048E" w:rsidP="00C1048E">
            <w:pPr>
              <w:spacing w:line="400" w:lineRule="exact"/>
              <w:contextualSpacing/>
              <w:rPr>
                <w:rFonts w:ascii="微軟正黑體" w:eastAsia="微軟正黑體" w:hAnsi="微軟正黑體" w:cs="新細明體"/>
                <w:szCs w:val="24"/>
              </w:rPr>
            </w:pPr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依上下學期，</w:t>
            </w:r>
            <w:proofErr w:type="gramStart"/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敘寫評量</w:t>
            </w:r>
            <w:proofErr w:type="gramEnd"/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項目、配分比例等</w:t>
            </w:r>
          </w:p>
          <w:p w:rsidR="00C1048E" w:rsidRPr="00787772" w:rsidRDefault="00C1048E" w:rsidP="00C1048E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65" w:hanging="259"/>
              <w:contextualSpacing/>
              <w:rPr>
                <w:rFonts w:ascii="微軟正黑體" w:eastAsia="微軟正黑體" w:hAnsi="微軟正黑體"/>
              </w:rPr>
            </w:pPr>
            <w:r w:rsidRPr="00787772">
              <w:rPr>
                <w:rFonts w:ascii="微軟正黑體" w:eastAsia="微軟正黑體" w:hAnsi="微軟正黑體" w:hint="eastAsia"/>
              </w:rPr>
              <w:t>各檢核點</w:t>
            </w:r>
            <w:proofErr w:type="gramStart"/>
            <w:r w:rsidRPr="00787772">
              <w:rPr>
                <w:rFonts w:ascii="微軟正黑體" w:eastAsia="微軟正黑體" w:hAnsi="微軟正黑體" w:hint="eastAsia"/>
              </w:rPr>
              <w:t>﹙</w:t>
            </w:r>
            <w:proofErr w:type="gramEnd"/>
            <w:r w:rsidRPr="00787772">
              <w:rPr>
                <w:rFonts w:ascii="微軟正黑體" w:eastAsia="微軟正黑體" w:hAnsi="微軟正黑體" w:hint="eastAsia"/>
              </w:rPr>
              <w:t>形成性評量</w:t>
            </w:r>
            <w:proofErr w:type="gramStart"/>
            <w:r w:rsidRPr="00787772">
              <w:rPr>
                <w:rFonts w:ascii="微軟正黑體" w:eastAsia="微軟正黑體" w:hAnsi="微軟正黑體" w:hint="eastAsia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</w:rPr>
              <w:t>完成度：50%</w:t>
            </w:r>
          </w:p>
          <w:p w:rsidR="00C1048E" w:rsidRPr="00787772" w:rsidRDefault="00C1048E" w:rsidP="00C1048E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65" w:hanging="259"/>
              <w:contextualSpacing/>
              <w:rPr>
                <w:rFonts w:ascii="微軟正黑體" w:eastAsia="微軟正黑體" w:hAnsi="微軟正黑體"/>
              </w:rPr>
            </w:pPr>
            <w:r w:rsidRPr="00787772">
              <w:rPr>
                <w:rFonts w:ascii="微軟正黑體" w:eastAsia="微軟正黑體" w:hAnsi="微軟正黑體" w:hint="eastAsia"/>
              </w:rPr>
              <w:t>各小組完成</w:t>
            </w:r>
            <w:r w:rsidRPr="0009226C">
              <w:rPr>
                <w:rFonts w:ascii="微軟正黑體" w:eastAsia="微軟正黑體" w:hAnsi="微軟正黑體" w:cs="新細明體" w:hint="eastAsia"/>
              </w:rPr>
              <w:t>書面</w:t>
            </w:r>
            <w:r w:rsidRPr="00787772">
              <w:rPr>
                <w:rFonts w:ascii="微軟正黑體" w:eastAsia="微軟正黑體" w:hAnsi="微軟正黑體" w:hint="eastAsia"/>
              </w:rPr>
              <w:t>報告：50%</w:t>
            </w:r>
          </w:p>
        </w:tc>
      </w:tr>
      <w:tr w:rsidR="00C1048E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Default="00C1048E" w:rsidP="00C1048E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教學設施</w:t>
            </w:r>
          </w:p>
          <w:p w:rsidR="00C1048E" w:rsidRDefault="00C1048E" w:rsidP="00C1048E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szCs w:val="24"/>
              </w:rPr>
              <w:t>筆</w:t>
            </w:r>
            <w:r w:rsidRPr="0078777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記型電腦、單槍投影、音響設備、網路</w:t>
            </w:r>
          </w:p>
        </w:tc>
      </w:tr>
      <w:tr w:rsidR="00C1048E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Default="00C1048E" w:rsidP="00C1048E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1.內政部地名應用：http://gn.moi.gov.tw/GeoNames/usage.aspx</w:t>
            </w:r>
          </w:p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2.地圖與地名資料庫整合 - 中央研究院數位典藏：http://digiarch.sinica.edu.tw/download/doc/03_mapandlocation.pdf</w:t>
            </w:r>
          </w:p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3.舊地名與古地圖- 中央研究院數位典藏：http://archives.ith.sinica.edu.tw/collections_con.php?no=20</w:t>
            </w:r>
          </w:p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4.沙岷，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《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小蕃薯變大肚婆：你從沒想過的臺灣地理趣事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》﹙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台</w:t>
            </w: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lastRenderedPageBreak/>
              <w:t>北：如何，2000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5.《319鄉向前行》特刊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﹙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台北：天下雜誌，2001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/>
                <w:kern w:val="0"/>
                <w:szCs w:val="24"/>
              </w:rPr>
              <w:t>6.</w:t>
            </w: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李宗信，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《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瑠公大圳》﹙台北：玉山社，</w:t>
            </w:r>
            <w:r w:rsidRPr="00787772">
              <w:rPr>
                <w:rFonts w:ascii="微軟正黑體" w:eastAsia="微軟正黑體" w:hAnsi="微軟正黑體"/>
                <w:kern w:val="0"/>
                <w:szCs w:val="24"/>
              </w:rPr>
              <w:t>2014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C1048E" w:rsidRPr="00787772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7.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李乾朗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、俞怡萍，《古蹟入門（增訂版）》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﹙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台北：遠流，2018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C1048E" w:rsidRDefault="00C1048E" w:rsidP="00C1048E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8.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莊展鵬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，《台北歷史散步》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﹙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台北：遠流，1995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0E7256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7256"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48E" w:rsidRPr="000E7256" w:rsidRDefault="00C1048E" w:rsidP="00C1048E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7256">
              <w:rPr>
                <w:rFonts w:ascii="微軟正黑體" w:eastAsia="微軟正黑體" w:hAnsi="微軟正黑體" w:hint="eastAsia"/>
                <w:kern w:val="0"/>
                <w:szCs w:val="24"/>
              </w:rPr>
              <w:t>社會領域歷史與地理教師</w:t>
            </w:r>
          </w:p>
        </w:tc>
      </w:tr>
      <w:tr w:rsidR="00C1048E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48E" w:rsidRDefault="00C1048E" w:rsidP="00C1048E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48E" w:rsidRDefault="00C1048E" w:rsidP="00C1048E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96" w:rsidRDefault="00CA5196"/>
    <w:sectPr w:rsidR="00CA5196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45" w:rsidRDefault="00446445" w:rsidP="00617518">
      <w:r>
        <w:separator/>
      </w:r>
    </w:p>
  </w:endnote>
  <w:endnote w:type="continuationSeparator" w:id="0">
    <w:p w:rsidR="00446445" w:rsidRDefault="00446445" w:rsidP="006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45" w:rsidRDefault="00446445" w:rsidP="00617518">
      <w:r>
        <w:separator/>
      </w:r>
    </w:p>
  </w:footnote>
  <w:footnote w:type="continuationSeparator" w:id="0">
    <w:p w:rsidR="00446445" w:rsidRDefault="00446445" w:rsidP="0061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85A"/>
    <w:multiLevelType w:val="hybridMultilevel"/>
    <w:tmpl w:val="B87CF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17C61"/>
    <w:multiLevelType w:val="hybridMultilevel"/>
    <w:tmpl w:val="B5B0976C"/>
    <w:lvl w:ilvl="0" w:tplc="069CF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874E5"/>
    <w:multiLevelType w:val="hybridMultilevel"/>
    <w:tmpl w:val="1488146C"/>
    <w:lvl w:ilvl="0" w:tplc="9664E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50785007"/>
    <w:multiLevelType w:val="hybridMultilevel"/>
    <w:tmpl w:val="D65C390C"/>
    <w:lvl w:ilvl="0" w:tplc="E8FA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20297"/>
    <w:multiLevelType w:val="hybridMultilevel"/>
    <w:tmpl w:val="14A0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B707D7"/>
    <w:multiLevelType w:val="hybridMultilevel"/>
    <w:tmpl w:val="BF024D7E"/>
    <w:lvl w:ilvl="0" w:tplc="4510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951F8A"/>
    <w:multiLevelType w:val="hybridMultilevel"/>
    <w:tmpl w:val="0E2AC104"/>
    <w:lvl w:ilvl="0" w:tplc="4664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8F740A"/>
    <w:multiLevelType w:val="hybridMultilevel"/>
    <w:tmpl w:val="FC0C12A4"/>
    <w:lvl w:ilvl="0" w:tplc="55EA4D5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DCD"/>
    <w:rsid w:val="00002162"/>
    <w:rsid w:val="0009226C"/>
    <w:rsid w:val="000E7256"/>
    <w:rsid w:val="001309D9"/>
    <w:rsid w:val="00143F70"/>
    <w:rsid w:val="00255C8C"/>
    <w:rsid w:val="00336DF0"/>
    <w:rsid w:val="003549C7"/>
    <w:rsid w:val="003D7767"/>
    <w:rsid w:val="00446445"/>
    <w:rsid w:val="00494B82"/>
    <w:rsid w:val="005D17EB"/>
    <w:rsid w:val="00617518"/>
    <w:rsid w:val="006247A4"/>
    <w:rsid w:val="00696B4C"/>
    <w:rsid w:val="00787772"/>
    <w:rsid w:val="008649AB"/>
    <w:rsid w:val="008A3B5E"/>
    <w:rsid w:val="008B2B45"/>
    <w:rsid w:val="008C2412"/>
    <w:rsid w:val="00957DE6"/>
    <w:rsid w:val="009E70BE"/>
    <w:rsid w:val="00A05A81"/>
    <w:rsid w:val="00B35F73"/>
    <w:rsid w:val="00C1048E"/>
    <w:rsid w:val="00CA196D"/>
    <w:rsid w:val="00CA5196"/>
    <w:rsid w:val="00D17DCD"/>
    <w:rsid w:val="00DB0B30"/>
    <w:rsid w:val="00E549E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E74BB"/>
  <w15:docId w15:val="{A1320609-C421-4133-A49E-2DE84E2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List Paragraph"/>
    <w:basedOn w:val="a"/>
    <w:uiPriority w:val="34"/>
    <w:qFormat/>
    <w:rsid w:val="009E70BE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customStyle="1" w:styleId="Default">
    <w:name w:val="Default"/>
    <w:rsid w:val="00957DE6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1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18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18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8</cp:revision>
  <dcterms:created xsi:type="dcterms:W3CDTF">2021-06-06T09:40:00Z</dcterms:created>
  <dcterms:modified xsi:type="dcterms:W3CDTF">2021-06-11T13:19:00Z</dcterms:modified>
</cp:coreProperties>
</file>